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92" w:rsidRPr="00AC753B" w:rsidRDefault="00AE0192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E0192" w:rsidRPr="00AC753B" w:rsidRDefault="00AC753B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ПРОГРЕССОВСКОГО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E0192" w:rsidRPr="00AC753B" w:rsidRDefault="006019DB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ПАНИН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</w:t>
      </w:r>
    </w:p>
    <w:p w:rsidR="00AE0192" w:rsidRPr="00AC753B" w:rsidRDefault="00AE0192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AE0192" w:rsidRPr="00AC753B" w:rsidRDefault="00AE0192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192" w:rsidRPr="00AC753B" w:rsidRDefault="00AE0192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AE0192" w:rsidRPr="00AC753B" w:rsidRDefault="00AE0192" w:rsidP="00AC753B">
      <w:pPr>
        <w:tabs>
          <w:tab w:val="left" w:pos="1860"/>
        </w:tabs>
        <w:spacing w:before="2" w:after="4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E0192" w:rsidRPr="00AC753B" w:rsidRDefault="00AE0192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26.07.2024 года № </w:t>
      </w:r>
      <w:r w:rsidR="00AC753B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192" w:rsidRPr="00AC753B" w:rsidRDefault="006019DB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C753B">
        <w:rPr>
          <w:rFonts w:ascii="Times New Roman" w:eastAsia="Times New Roman" w:hAnsi="Times New Roman"/>
          <w:sz w:val="28"/>
          <w:szCs w:val="28"/>
          <w:lang w:eastAsia="ru-RU"/>
        </w:rPr>
        <w:t>Михайловка 1-я</w:t>
      </w:r>
    </w:p>
    <w:p w:rsidR="00AE0192" w:rsidRPr="00AC753B" w:rsidRDefault="00AE0192" w:rsidP="00AC753B">
      <w:pPr>
        <w:tabs>
          <w:tab w:val="left" w:pos="708"/>
          <w:tab w:val="center" w:pos="4536"/>
          <w:tab w:val="right" w:pos="9072"/>
        </w:tabs>
        <w:spacing w:before="2" w:after="4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192" w:rsidRPr="00AC753B" w:rsidRDefault="00AE0192" w:rsidP="00AC753B">
      <w:pPr>
        <w:spacing w:before="2" w:after="4" w:line="360" w:lineRule="auto"/>
        <w:ind w:right="396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AE0192" w:rsidRPr="00AC753B" w:rsidRDefault="00AE0192" w:rsidP="00AC753B">
      <w:pPr>
        <w:spacing w:before="2" w:after="4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53B" w:rsidRDefault="00AE0192" w:rsidP="00AC753B">
      <w:pPr>
        <w:shd w:val="clear" w:color="auto" w:fill="FFFFFF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192" w:rsidRPr="00AC753B" w:rsidRDefault="00AC753B" w:rsidP="00AC753B">
      <w:pPr>
        <w:shd w:val="clear" w:color="auto" w:fill="FFFFFF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наградной работы и обеспечения объективного подхода к поощрению граждан, проживающих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Прогрессовского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Прогрессовского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Прогрессовского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</w:t>
      </w:r>
      <w:proofErr w:type="gramEnd"/>
    </w:p>
    <w:p w:rsidR="00AE0192" w:rsidRPr="00AC753B" w:rsidRDefault="00AE0192" w:rsidP="00AC753B">
      <w:pPr>
        <w:shd w:val="clear" w:color="auto" w:fill="FFFFFF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192" w:rsidRPr="00AC753B" w:rsidRDefault="00AC753B" w:rsidP="00AC753B">
      <w:pPr>
        <w:spacing w:before="2" w:after="4" w:line="360" w:lineRule="auto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</w:t>
      </w:r>
      <w:r w:rsidR="00AE0192" w:rsidRPr="00AC753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AE0192" w:rsidRPr="00AC753B" w:rsidRDefault="00AE0192" w:rsidP="00AC753B">
      <w:pPr>
        <w:spacing w:before="2" w:after="4" w:line="360" w:lineRule="auto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192" w:rsidRPr="00AC753B" w:rsidRDefault="00AE0192" w:rsidP="00AC753B">
      <w:pPr>
        <w:suppressAutoHyphens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наградами Российской Федерации. </w:t>
      </w:r>
    </w:p>
    <w:p w:rsidR="00AE0192" w:rsidRPr="00AC753B" w:rsidRDefault="00AE0192" w:rsidP="00AC753B">
      <w:pPr>
        <w:suppressAutoHyphens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 согласно приложению</w:t>
      </w:r>
      <w:r w:rsidR="00003DB7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AE0192" w:rsidRPr="00AC753B" w:rsidRDefault="00AE0192" w:rsidP="00AC753B">
      <w:pPr>
        <w:suppressAutoHyphens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 согласно приложению</w:t>
      </w:r>
      <w:r w:rsidR="00003DB7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</w:p>
    <w:p w:rsidR="00003DB7" w:rsidRPr="00AC753B" w:rsidRDefault="00003DB7" w:rsidP="00AC753B">
      <w:pPr>
        <w:suppressAutoHyphens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C753B">
        <w:rPr>
          <w:rFonts w:ascii="Times New Roman" w:hAnsi="Times New Roman"/>
          <w:sz w:val="28"/>
          <w:szCs w:val="28"/>
        </w:rPr>
        <w:t xml:space="preserve"> Опубликовать настоящее решение в официальном периодическом печатном издании  </w:t>
      </w:r>
      <w:r w:rsidR="00AC753B">
        <w:rPr>
          <w:rFonts w:ascii="Times New Roman" w:hAnsi="Times New Roman"/>
          <w:sz w:val="28"/>
          <w:szCs w:val="28"/>
        </w:rPr>
        <w:t>Прогрессовского</w:t>
      </w:r>
      <w:r w:rsidRPr="00AC75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</w:t>
      </w:r>
      <w:r w:rsidRPr="00AC753B">
        <w:rPr>
          <w:rFonts w:ascii="Times New Roman" w:hAnsi="Times New Roman"/>
          <w:sz w:val="28"/>
          <w:szCs w:val="28"/>
          <w:shd w:val="clear" w:color="auto" w:fill="FFFFFF"/>
        </w:rPr>
        <w:t>Воронежской области</w:t>
      </w:r>
      <w:r w:rsidRPr="00AC753B">
        <w:rPr>
          <w:rFonts w:ascii="Times New Roman" w:hAnsi="Times New Roman"/>
          <w:sz w:val="28"/>
          <w:szCs w:val="28"/>
        </w:rPr>
        <w:t xml:space="preserve"> «</w:t>
      </w:r>
      <w:r w:rsidR="00AC753B">
        <w:rPr>
          <w:rFonts w:ascii="Times New Roman" w:hAnsi="Times New Roman"/>
          <w:sz w:val="28"/>
          <w:szCs w:val="28"/>
        </w:rPr>
        <w:t>Прогрессовский</w:t>
      </w:r>
      <w:r w:rsidRPr="00AC753B">
        <w:rPr>
          <w:rFonts w:ascii="Times New Roman" w:hAnsi="Times New Roman"/>
          <w:sz w:val="28"/>
          <w:szCs w:val="28"/>
        </w:rPr>
        <w:t xml:space="preserve"> муниципальный вестник», а также разместить на официальном сайте органов местного самоуправления </w:t>
      </w:r>
      <w:r w:rsidR="00AC753B">
        <w:rPr>
          <w:rFonts w:ascii="Times New Roman" w:hAnsi="Times New Roman"/>
          <w:sz w:val="28"/>
          <w:szCs w:val="28"/>
        </w:rPr>
        <w:t>Прогрессовского</w:t>
      </w:r>
      <w:r w:rsidRPr="00AC75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E0192" w:rsidRPr="00AC753B" w:rsidRDefault="00003DB7" w:rsidP="00AC753B">
      <w:pPr>
        <w:suppressAutoHyphens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53B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>ования.</w:t>
      </w:r>
    </w:p>
    <w:p w:rsidR="00AE0192" w:rsidRPr="00AC753B" w:rsidRDefault="00003DB7" w:rsidP="00AC753B">
      <w:pPr>
        <w:suppressAutoHyphens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E0192"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972"/>
        <w:gridCol w:w="5599"/>
      </w:tblGrid>
      <w:tr w:rsidR="00AE0192" w:rsidRPr="00AC753B" w:rsidTr="00AE0192">
        <w:tc>
          <w:tcPr>
            <w:tcW w:w="4077" w:type="dxa"/>
          </w:tcPr>
          <w:p w:rsidR="00AE0192" w:rsidRPr="00AC753B" w:rsidRDefault="00AE0192" w:rsidP="00AC753B">
            <w:pPr>
              <w:suppressAutoHyphens/>
              <w:spacing w:before="2" w:after="4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192" w:rsidRPr="00AC753B" w:rsidRDefault="00684A6C" w:rsidP="00AC753B">
            <w:pPr>
              <w:suppressAutoHyphens/>
              <w:spacing w:before="2" w:after="4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7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AC7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Прогрессовского</w:t>
            </w:r>
          </w:p>
          <w:p w:rsidR="00AE0192" w:rsidRPr="00AC753B" w:rsidRDefault="00AE0192" w:rsidP="00AC753B">
            <w:pPr>
              <w:suppressAutoHyphens/>
              <w:spacing w:before="2" w:after="4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7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5844" w:type="dxa"/>
          </w:tcPr>
          <w:p w:rsidR="00AE0192" w:rsidRPr="00AC753B" w:rsidRDefault="00AE0192" w:rsidP="00AC753B">
            <w:pPr>
              <w:suppressAutoHyphens/>
              <w:spacing w:before="2" w:after="4" w:line="24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192" w:rsidRPr="00AC753B" w:rsidRDefault="00AE0192" w:rsidP="00AC753B">
            <w:pPr>
              <w:suppressAutoHyphens/>
              <w:spacing w:before="2" w:after="4" w:line="24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192" w:rsidRPr="00AC753B" w:rsidRDefault="00AC753B" w:rsidP="00AC753B">
            <w:pPr>
              <w:suppressAutoHyphens/>
              <w:spacing w:before="2" w:after="4" w:line="240" w:lineRule="atLeast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Е.В.Сысоев</w:t>
            </w:r>
          </w:p>
        </w:tc>
      </w:tr>
    </w:tbl>
    <w:p w:rsidR="00AE0192" w:rsidRPr="00AC753B" w:rsidRDefault="00AE0192" w:rsidP="00AC753B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 w:rsidRPr="00AC753B">
        <w:rPr>
          <w:szCs w:val="28"/>
        </w:rPr>
        <w:br w:type="page"/>
      </w:r>
      <w:r w:rsidRPr="00AC753B">
        <w:rPr>
          <w:b w:val="0"/>
          <w:szCs w:val="28"/>
        </w:rPr>
        <w:lastRenderedPageBreak/>
        <w:t>Приложение 1</w:t>
      </w:r>
    </w:p>
    <w:p w:rsidR="00AE0192" w:rsidRPr="00AC753B" w:rsidRDefault="00AE0192" w:rsidP="00AC753B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 w:rsidRPr="00AC753B">
        <w:rPr>
          <w:b w:val="0"/>
          <w:szCs w:val="28"/>
        </w:rPr>
        <w:t xml:space="preserve">к постановлению администрации </w:t>
      </w:r>
    </w:p>
    <w:p w:rsidR="00AE0192" w:rsidRPr="00AC753B" w:rsidRDefault="00AC753B" w:rsidP="00AC753B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Прогрессовского</w:t>
      </w:r>
      <w:r w:rsidR="00AE0192" w:rsidRPr="00AC753B">
        <w:rPr>
          <w:b w:val="0"/>
          <w:szCs w:val="28"/>
        </w:rPr>
        <w:t xml:space="preserve"> сельского поселения </w:t>
      </w:r>
    </w:p>
    <w:p w:rsidR="00AE0192" w:rsidRPr="00AC753B" w:rsidRDefault="00684A6C" w:rsidP="00AC753B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 w:rsidRPr="00AC753B">
        <w:rPr>
          <w:b w:val="0"/>
          <w:szCs w:val="28"/>
        </w:rPr>
        <w:t xml:space="preserve">от 26.07.2024 № </w:t>
      </w:r>
      <w:r w:rsidR="00AC753B">
        <w:rPr>
          <w:b w:val="0"/>
          <w:szCs w:val="28"/>
        </w:rPr>
        <w:t>86</w:t>
      </w:r>
    </w:p>
    <w:p w:rsidR="00AE0192" w:rsidRPr="00AC753B" w:rsidRDefault="00AE0192" w:rsidP="00AC753B">
      <w:pPr>
        <w:pStyle w:val="ConsPlusTitle"/>
        <w:spacing w:before="2" w:after="4" w:line="360" w:lineRule="auto"/>
        <w:jc w:val="both"/>
        <w:rPr>
          <w:b w:val="0"/>
          <w:szCs w:val="28"/>
        </w:rPr>
      </w:pPr>
    </w:p>
    <w:p w:rsidR="00AE0192" w:rsidRPr="00AC753B" w:rsidRDefault="00AE0192" w:rsidP="00AC753B">
      <w:pPr>
        <w:pStyle w:val="ConsPlusTitle"/>
        <w:spacing w:before="2" w:after="4" w:line="360" w:lineRule="auto"/>
        <w:jc w:val="center"/>
        <w:rPr>
          <w:b w:val="0"/>
          <w:szCs w:val="28"/>
        </w:rPr>
      </w:pPr>
      <w:r w:rsidRPr="00AC753B">
        <w:rPr>
          <w:b w:val="0"/>
          <w:szCs w:val="28"/>
        </w:rPr>
        <w:t>Состав комиссии по рассмотрению документов о представлении к награждению государственными наградами Российской Федерации</w:t>
      </w:r>
    </w:p>
    <w:p w:rsidR="00AE0192" w:rsidRPr="00AC753B" w:rsidRDefault="00AE0192" w:rsidP="00AC753B">
      <w:pPr>
        <w:pStyle w:val="ConsPlusTitle"/>
        <w:spacing w:before="2" w:after="4" w:line="360" w:lineRule="auto"/>
        <w:jc w:val="both"/>
        <w:rPr>
          <w:b w:val="0"/>
          <w:szCs w:val="28"/>
        </w:rPr>
      </w:pPr>
    </w:p>
    <w:tbl>
      <w:tblPr>
        <w:tblW w:w="0" w:type="auto"/>
        <w:tblLook w:val="04A0"/>
      </w:tblPr>
      <w:tblGrid>
        <w:gridCol w:w="2991"/>
        <w:gridCol w:w="4231"/>
        <w:gridCol w:w="2349"/>
      </w:tblGrid>
      <w:tr w:rsidR="00AE0192" w:rsidRPr="00AC753B" w:rsidTr="00AE0192">
        <w:tc>
          <w:tcPr>
            <w:tcW w:w="3085" w:type="dxa"/>
          </w:tcPr>
          <w:p w:rsidR="00AE0192" w:rsidRPr="00AC753B" w:rsidRDefault="0016112F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>Председатель к</w:t>
            </w:r>
            <w:r w:rsidR="00AE0192" w:rsidRPr="00AC753B">
              <w:rPr>
                <w:b w:val="0"/>
                <w:szCs w:val="28"/>
              </w:rPr>
              <w:t>омиссии</w:t>
            </w:r>
            <w:r w:rsidRPr="00AC753B">
              <w:rPr>
                <w:b w:val="0"/>
                <w:szCs w:val="28"/>
              </w:rPr>
              <w:t>:</w:t>
            </w:r>
            <w:r w:rsidR="00AE0192" w:rsidRPr="00AC753B">
              <w:rPr>
                <w:b w:val="0"/>
                <w:szCs w:val="28"/>
              </w:rPr>
              <w:t xml:space="preserve"> </w:t>
            </w:r>
          </w:p>
          <w:p w:rsidR="00AE0192" w:rsidRPr="00AC753B" w:rsidRDefault="00AE0192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</w:p>
        </w:tc>
        <w:tc>
          <w:tcPr>
            <w:tcW w:w="4394" w:type="dxa"/>
            <w:hideMark/>
          </w:tcPr>
          <w:p w:rsidR="00AE0192" w:rsidRPr="00AC753B" w:rsidRDefault="00AC753B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 Прогрессовского</w:t>
            </w:r>
            <w:r w:rsidR="00AE0192" w:rsidRPr="00AC753B">
              <w:rPr>
                <w:b w:val="0"/>
                <w:szCs w:val="28"/>
              </w:rPr>
              <w:t xml:space="preserve"> сельского поселения</w:t>
            </w:r>
          </w:p>
        </w:tc>
        <w:tc>
          <w:tcPr>
            <w:tcW w:w="2374" w:type="dxa"/>
          </w:tcPr>
          <w:p w:rsidR="00AE0192" w:rsidRDefault="00AC753B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Сысоев</w:t>
            </w:r>
          </w:p>
          <w:p w:rsidR="00AC753B" w:rsidRPr="00AC753B" w:rsidRDefault="00AC753B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Евгений Викторович</w:t>
            </w:r>
          </w:p>
        </w:tc>
      </w:tr>
      <w:tr w:rsidR="00AE0192" w:rsidRPr="00AC753B" w:rsidTr="00AE0192">
        <w:tc>
          <w:tcPr>
            <w:tcW w:w="3085" w:type="dxa"/>
            <w:hideMark/>
          </w:tcPr>
          <w:p w:rsidR="0016112F" w:rsidRPr="00AC753B" w:rsidRDefault="0016112F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</w:p>
          <w:p w:rsidR="00AE0192" w:rsidRPr="00AC753B" w:rsidRDefault="00AE0192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>Заместитель председателя комиссии</w:t>
            </w:r>
            <w:r w:rsidR="0016112F" w:rsidRPr="00AC753B">
              <w:rPr>
                <w:b w:val="0"/>
                <w:szCs w:val="28"/>
              </w:rPr>
              <w:t>:</w:t>
            </w:r>
          </w:p>
        </w:tc>
        <w:tc>
          <w:tcPr>
            <w:tcW w:w="4394" w:type="dxa"/>
          </w:tcPr>
          <w:p w:rsidR="0016112F" w:rsidRPr="00AC753B" w:rsidRDefault="0016112F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</w:p>
          <w:p w:rsidR="00AE0192" w:rsidRPr="00AC753B" w:rsidRDefault="00684A6C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 xml:space="preserve">Специалист администрации </w:t>
            </w:r>
            <w:r w:rsidR="00AC753B">
              <w:rPr>
                <w:b w:val="0"/>
                <w:szCs w:val="28"/>
              </w:rPr>
              <w:t>Прогрессовского</w:t>
            </w:r>
            <w:r w:rsidR="00AE0192" w:rsidRPr="00AC753B">
              <w:rPr>
                <w:b w:val="0"/>
                <w:szCs w:val="28"/>
              </w:rPr>
              <w:t xml:space="preserve"> сельского поселения</w:t>
            </w:r>
          </w:p>
          <w:p w:rsidR="00AE0192" w:rsidRPr="00AC753B" w:rsidRDefault="00AE0192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</w:p>
        </w:tc>
        <w:tc>
          <w:tcPr>
            <w:tcW w:w="2374" w:type="dxa"/>
            <w:hideMark/>
          </w:tcPr>
          <w:p w:rsidR="0016112F" w:rsidRPr="00AC753B" w:rsidRDefault="0016112F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</w:p>
          <w:p w:rsidR="00AE0192" w:rsidRPr="00AC753B" w:rsidRDefault="00AC753B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Любавская Евгения Александровна</w:t>
            </w:r>
          </w:p>
        </w:tc>
      </w:tr>
      <w:tr w:rsidR="00AE0192" w:rsidRPr="00AC753B" w:rsidTr="00AE0192">
        <w:tc>
          <w:tcPr>
            <w:tcW w:w="3085" w:type="dxa"/>
            <w:hideMark/>
          </w:tcPr>
          <w:p w:rsidR="00AE0192" w:rsidRPr="00AC753B" w:rsidRDefault="00AE0192" w:rsidP="00AC753B">
            <w:pPr>
              <w:pStyle w:val="ConsPlusTitle"/>
              <w:spacing w:before="2" w:after="4" w:line="360" w:lineRule="auto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>Секретарь комиссии</w:t>
            </w:r>
            <w:r w:rsidR="0016112F" w:rsidRPr="00AC753B">
              <w:rPr>
                <w:b w:val="0"/>
                <w:szCs w:val="28"/>
              </w:rPr>
              <w:t>:</w:t>
            </w:r>
          </w:p>
        </w:tc>
        <w:tc>
          <w:tcPr>
            <w:tcW w:w="4394" w:type="dxa"/>
          </w:tcPr>
          <w:p w:rsidR="00AE0192" w:rsidRPr="00AC753B" w:rsidRDefault="00684A6C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 xml:space="preserve">Специалист  администрации </w:t>
            </w:r>
            <w:r w:rsidR="00AC753B">
              <w:rPr>
                <w:b w:val="0"/>
                <w:szCs w:val="28"/>
              </w:rPr>
              <w:t>Прогрессовского</w:t>
            </w:r>
            <w:r w:rsidR="00AE0192" w:rsidRPr="00AC753B">
              <w:rPr>
                <w:b w:val="0"/>
                <w:szCs w:val="28"/>
              </w:rPr>
              <w:t xml:space="preserve"> сельского поселения</w:t>
            </w:r>
          </w:p>
          <w:p w:rsidR="00AE0192" w:rsidRPr="00AC753B" w:rsidRDefault="00AE0192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</w:p>
        </w:tc>
        <w:tc>
          <w:tcPr>
            <w:tcW w:w="2374" w:type="dxa"/>
            <w:hideMark/>
          </w:tcPr>
          <w:p w:rsidR="00AE0192" w:rsidRPr="00AC753B" w:rsidRDefault="00AC753B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Пономарева Лидия Петровна</w:t>
            </w:r>
          </w:p>
        </w:tc>
      </w:tr>
      <w:tr w:rsidR="00AE0192" w:rsidRPr="00AC753B" w:rsidTr="00AE0192">
        <w:tc>
          <w:tcPr>
            <w:tcW w:w="3085" w:type="dxa"/>
            <w:hideMark/>
          </w:tcPr>
          <w:p w:rsidR="00AE0192" w:rsidRPr="00AC753B" w:rsidRDefault="00AE0192" w:rsidP="00AC753B">
            <w:pPr>
              <w:pStyle w:val="ConsPlusTitle"/>
              <w:spacing w:before="2" w:after="4" w:line="360" w:lineRule="auto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>Члены комиссии</w:t>
            </w:r>
            <w:r w:rsidR="00684A6C" w:rsidRPr="00AC753B">
              <w:rPr>
                <w:b w:val="0"/>
                <w:szCs w:val="28"/>
              </w:rPr>
              <w:t>:</w:t>
            </w:r>
          </w:p>
        </w:tc>
        <w:tc>
          <w:tcPr>
            <w:tcW w:w="4394" w:type="dxa"/>
          </w:tcPr>
          <w:p w:rsidR="00AE0192" w:rsidRPr="00AC753B" w:rsidRDefault="00AC753B" w:rsidP="00C14937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Бухгалтер</w:t>
            </w:r>
            <w:r w:rsidR="00C14937">
              <w:rPr>
                <w:b w:val="0"/>
                <w:szCs w:val="28"/>
              </w:rPr>
              <w:t xml:space="preserve"> МКУ Панинский «ЦООДОМС»</w:t>
            </w:r>
            <w:r>
              <w:rPr>
                <w:b w:val="0"/>
                <w:szCs w:val="28"/>
              </w:rPr>
              <w:t xml:space="preserve"> </w:t>
            </w:r>
          </w:p>
        </w:tc>
        <w:tc>
          <w:tcPr>
            <w:tcW w:w="2374" w:type="dxa"/>
            <w:hideMark/>
          </w:tcPr>
          <w:p w:rsidR="00AE0192" w:rsidRPr="00AC753B" w:rsidRDefault="00C14937" w:rsidP="00AC753B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Ларина Светлана Александровна</w:t>
            </w:r>
          </w:p>
        </w:tc>
      </w:tr>
      <w:tr w:rsidR="00AE0192" w:rsidRPr="00AC753B" w:rsidTr="00AE0192">
        <w:tc>
          <w:tcPr>
            <w:tcW w:w="3085" w:type="dxa"/>
          </w:tcPr>
          <w:p w:rsidR="00AE0192" w:rsidRPr="00AC753B" w:rsidRDefault="00AE0192" w:rsidP="00AC753B">
            <w:pPr>
              <w:pStyle w:val="ConsPlusTitle"/>
              <w:spacing w:before="2" w:after="4" w:line="36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4394" w:type="dxa"/>
          </w:tcPr>
          <w:p w:rsidR="00AE0192" w:rsidRPr="00AC753B" w:rsidRDefault="00AE0192" w:rsidP="00AC753B">
            <w:pPr>
              <w:pStyle w:val="ConsPlusTitle"/>
              <w:spacing w:before="2" w:after="4" w:line="36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2374" w:type="dxa"/>
            <w:hideMark/>
          </w:tcPr>
          <w:p w:rsidR="00AE0192" w:rsidRPr="00AC753B" w:rsidRDefault="00AE0192" w:rsidP="00AC753B">
            <w:pPr>
              <w:pStyle w:val="ConsPlusTitle"/>
              <w:spacing w:before="2" w:after="4" w:line="360" w:lineRule="auto"/>
              <w:jc w:val="both"/>
              <w:rPr>
                <w:b w:val="0"/>
                <w:szCs w:val="28"/>
              </w:rPr>
            </w:pPr>
          </w:p>
        </w:tc>
      </w:tr>
      <w:tr w:rsidR="00AE0192" w:rsidRPr="00AC753B" w:rsidTr="00AE0192">
        <w:tc>
          <w:tcPr>
            <w:tcW w:w="3085" w:type="dxa"/>
          </w:tcPr>
          <w:p w:rsidR="00AE0192" w:rsidRPr="00AC753B" w:rsidRDefault="00AE0192" w:rsidP="00AC753B">
            <w:pPr>
              <w:pStyle w:val="ConsPlusTitle"/>
              <w:spacing w:before="2" w:after="4" w:line="36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4394" w:type="dxa"/>
            <w:hideMark/>
          </w:tcPr>
          <w:p w:rsidR="00AE0192" w:rsidRPr="00AC753B" w:rsidRDefault="00AE0192" w:rsidP="00C14937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>Депутат Сов</w:t>
            </w:r>
            <w:r w:rsidR="00684A6C" w:rsidRPr="00AC753B">
              <w:rPr>
                <w:b w:val="0"/>
                <w:szCs w:val="28"/>
              </w:rPr>
              <w:t xml:space="preserve">ета народных депутатов </w:t>
            </w:r>
            <w:r w:rsidR="00AC753B">
              <w:rPr>
                <w:b w:val="0"/>
                <w:szCs w:val="28"/>
              </w:rPr>
              <w:t>Прогрессовского</w:t>
            </w:r>
            <w:r w:rsidRPr="00AC753B">
              <w:rPr>
                <w:b w:val="0"/>
                <w:szCs w:val="28"/>
              </w:rPr>
              <w:t xml:space="preserve"> сельского поселения</w:t>
            </w:r>
          </w:p>
        </w:tc>
        <w:tc>
          <w:tcPr>
            <w:tcW w:w="2374" w:type="dxa"/>
            <w:hideMark/>
          </w:tcPr>
          <w:p w:rsidR="00AE0192" w:rsidRPr="00AC753B" w:rsidRDefault="00C14937" w:rsidP="00C14937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Свечина Татьяна Валентиновна</w:t>
            </w:r>
          </w:p>
        </w:tc>
      </w:tr>
      <w:tr w:rsidR="00AE0192" w:rsidRPr="00AC753B" w:rsidTr="00AE0192">
        <w:tc>
          <w:tcPr>
            <w:tcW w:w="3085" w:type="dxa"/>
          </w:tcPr>
          <w:p w:rsidR="00AE0192" w:rsidRPr="00AC753B" w:rsidRDefault="00AE0192" w:rsidP="00AC753B">
            <w:pPr>
              <w:pStyle w:val="ConsPlusTitle"/>
              <w:spacing w:before="2" w:after="4" w:line="36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4394" w:type="dxa"/>
            <w:hideMark/>
          </w:tcPr>
          <w:p w:rsidR="00AE0192" w:rsidRPr="00AC753B" w:rsidRDefault="00AE0192" w:rsidP="00C14937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  <w:r w:rsidRPr="00AC753B">
              <w:rPr>
                <w:b w:val="0"/>
                <w:szCs w:val="28"/>
              </w:rPr>
              <w:t xml:space="preserve"> (по согласованию)</w:t>
            </w:r>
          </w:p>
        </w:tc>
        <w:tc>
          <w:tcPr>
            <w:tcW w:w="2374" w:type="dxa"/>
            <w:hideMark/>
          </w:tcPr>
          <w:p w:rsidR="00AE0192" w:rsidRPr="00AC753B" w:rsidRDefault="00AE0192" w:rsidP="00C14937">
            <w:pPr>
              <w:pStyle w:val="ConsPlusTitle"/>
              <w:spacing w:before="2" w:after="4" w:line="240" w:lineRule="atLeast"/>
              <w:jc w:val="both"/>
              <w:rPr>
                <w:b w:val="0"/>
                <w:szCs w:val="28"/>
              </w:rPr>
            </w:pPr>
          </w:p>
        </w:tc>
      </w:tr>
    </w:tbl>
    <w:p w:rsidR="00AE0192" w:rsidRPr="00AC753B" w:rsidRDefault="00AE0192" w:rsidP="00AC753B">
      <w:pPr>
        <w:pStyle w:val="ConsPlusTitle"/>
        <w:spacing w:before="2" w:after="4" w:line="360" w:lineRule="auto"/>
        <w:jc w:val="both"/>
        <w:rPr>
          <w:b w:val="0"/>
          <w:szCs w:val="28"/>
        </w:rPr>
      </w:pPr>
    </w:p>
    <w:p w:rsidR="00AE0192" w:rsidRPr="00AC753B" w:rsidRDefault="00AE0192" w:rsidP="00AC753B">
      <w:pPr>
        <w:pStyle w:val="ConsPlusTitle"/>
        <w:spacing w:before="2" w:after="4" w:line="360" w:lineRule="auto"/>
        <w:ind w:left="720"/>
        <w:jc w:val="both"/>
        <w:rPr>
          <w:b w:val="0"/>
          <w:szCs w:val="28"/>
        </w:rPr>
      </w:pPr>
      <w:r w:rsidRPr="00AC753B">
        <w:rPr>
          <w:szCs w:val="28"/>
        </w:rPr>
        <w:br w:type="page"/>
      </w:r>
    </w:p>
    <w:p w:rsidR="00AE0192" w:rsidRPr="00AC753B" w:rsidRDefault="00AE0192" w:rsidP="00C14937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 w:rsidRPr="00AC753B">
        <w:rPr>
          <w:b w:val="0"/>
          <w:szCs w:val="28"/>
        </w:rPr>
        <w:lastRenderedPageBreak/>
        <w:t>Приложение 2</w:t>
      </w:r>
    </w:p>
    <w:p w:rsidR="00AE0192" w:rsidRPr="00AC753B" w:rsidRDefault="00AE0192" w:rsidP="00C14937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 w:rsidRPr="00AC753B">
        <w:rPr>
          <w:b w:val="0"/>
          <w:szCs w:val="28"/>
        </w:rPr>
        <w:t xml:space="preserve">к постановлению администрации </w:t>
      </w:r>
    </w:p>
    <w:p w:rsidR="00AE0192" w:rsidRPr="00AC753B" w:rsidRDefault="00AC753B" w:rsidP="00C14937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Прогрессовского</w:t>
      </w:r>
      <w:r w:rsidR="00AE0192" w:rsidRPr="00AC753B">
        <w:rPr>
          <w:b w:val="0"/>
          <w:szCs w:val="28"/>
        </w:rPr>
        <w:t xml:space="preserve"> сельского поселения </w:t>
      </w:r>
    </w:p>
    <w:p w:rsidR="00E03EB4" w:rsidRPr="00AC753B" w:rsidRDefault="00E03EB4" w:rsidP="00C14937">
      <w:pPr>
        <w:pStyle w:val="ConsPlusTitle"/>
        <w:spacing w:before="2" w:after="4" w:line="360" w:lineRule="auto"/>
        <w:jc w:val="right"/>
        <w:rPr>
          <w:b w:val="0"/>
          <w:szCs w:val="28"/>
        </w:rPr>
      </w:pPr>
      <w:r w:rsidRPr="00AC753B">
        <w:rPr>
          <w:b w:val="0"/>
          <w:szCs w:val="28"/>
        </w:rPr>
        <w:t xml:space="preserve">от 26.07.2024 № </w:t>
      </w:r>
      <w:r w:rsidR="00C14937">
        <w:rPr>
          <w:b w:val="0"/>
          <w:szCs w:val="28"/>
        </w:rPr>
        <w:t>86</w:t>
      </w:r>
    </w:p>
    <w:p w:rsidR="00AE0192" w:rsidRPr="00AC753B" w:rsidRDefault="00AE0192" w:rsidP="00AC753B">
      <w:pPr>
        <w:pStyle w:val="ConsPlusTitle"/>
        <w:spacing w:before="2" w:after="4" w:line="360" w:lineRule="auto"/>
        <w:jc w:val="both"/>
        <w:rPr>
          <w:b w:val="0"/>
          <w:szCs w:val="28"/>
        </w:rPr>
      </w:pPr>
    </w:p>
    <w:p w:rsidR="00C14937" w:rsidRDefault="00AE0192" w:rsidP="00C14937">
      <w:pPr>
        <w:pStyle w:val="ConsPlusTitle"/>
        <w:spacing w:before="2" w:after="4" w:line="360" w:lineRule="auto"/>
        <w:jc w:val="center"/>
        <w:rPr>
          <w:b w:val="0"/>
          <w:szCs w:val="28"/>
        </w:rPr>
      </w:pPr>
      <w:r w:rsidRPr="00AC753B">
        <w:rPr>
          <w:b w:val="0"/>
          <w:szCs w:val="28"/>
        </w:rPr>
        <w:t xml:space="preserve">Положение о комиссии по рассмотрению документов о представлении </w:t>
      </w:r>
    </w:p>
    <w:p w:rsidR="00AE0192" w:rsidRPr="00AC753B" w:rsidRDefault="00AE0192" w:rsidP="00C14937">
      <w:pPr>
        <w:pStyle w:val="ConsPlusTitle"/>
        <w:spacing w:before="2" w:after="4" w:line="360" w:lineRule="auto"/>
        <w:jc w:val="center"/>
        <w:rPr>
          <w:b w:val="0"/>
          <w:szCs w:val="28"/>
        </w:rPr>
      </w:pPr>
      <w:r w:rsidRPr="00AC753B">
        <w:rPr>
          <w:b w:val="0"/>
          <w:szCs w:val="28"/>
        </w:rPr>
        <w:t>к награждению государственными наградами Российской Федерации</w:t>
      </w:r>
    </w:p>
    <w:p w:rsidR="00AE0192" w:rsidRPr="00AC753B" w:rsidRDefault="00AE0192" w:rsidP="00AC753B">
      <w:pPr>
        <w:pStyle w:val="ConsPlusTitle"/>
        <w:spacing w:before="2" w:after="4" w:line="360" w:lineRule="auto"/>
        <w:jc w:val="both"/>
        <w:rPr>
          <w:b w:val="0"/>
          <w:szCs w:val="28"/>
        </w:rPr>
      </w:pPr>
      <w:r w:rsidRPr="00AC753B">
        <w:rPr>
          <w:b w:val="0"/>
          <w:szCs w:val="28"/>
        </w:rPr>
        <w:t xml:space="preserve"> 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</w:t>
      </w:r>
      <w:proofErr w:type="gramStart"/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консультативным органом при главе </w:t>
      </w:r>
      <w:r w:rsidR="00AC753B">
        <w:rPr>
          <w:rFonts w:ascii="Times New Roman" w:hAnsi="Times New Roman"/>
          <w:sz w:val="28"/>
          <w:szCs w:val="28"/>
        </w:rPr>
        <w:t>Прогрессовского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формируется</w:t>
      </w:r>
      <w:proofErr w:type="gramEnd"/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предварительного рассмотрения вопросов, связанных с награждением государственными наградами Российской Федерации.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своей деятельности Комиссия руководствуется </w:t>
      </w:r>
      <w:hyperlink r:id="rId4" w:history="1">
        <w:r w:rsidRPr="00AC753B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Конституцией</w:t>
        </w:r>
      </w:hyperlink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4. Основными задачами Комиссии являются: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а) рассмотрение направленных на имя главы </w:t>
      </w:r>
      <w:r w:rsidR="00AC753B">
        <w:rPr>
          <w:rFonts w:ascii="Times New Roman" w:hAnsi="Times New Roman"/>
          <w:sz w:val="28"/>
          <w:szCs w:val="28"/>
        </w:rPr>
        <w:t>Прогрессовского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5. Комиссия для выполнения своих задач имеет право: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7. Заседания Комиссии проводятся по мере поступления наградных материалов.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8. Руководит заседанием председатель Комиссии, а в его отсутствие - заместитель председателя Комиссии.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правомочно, если на нем присутствует более половины ее членов.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10. Комиссия может принять следующие решения: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решающим является голос председателя комиссии. 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принятие решения Комиссии путем персонального опроса членов Комиссии (заочно). 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AE0192" w:rsidRPr="00AC753B" w:rsidRDefault="00AE0192" w:rsidP="00AC753B">
      <w:pPr>
        <w:widowControl w:val="0"/>
        <w:autoSpaceDE w:val="0"/>
        <w:autoSpaceDN w:val="0"/>
        <w:spacing w:before="2" w:after="4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Протокол Комиссии представляется главе </w:t>
      </w:r>
      <w:r w:rsidR="00AC753B">
        <w:rPr>
          <w:rFonts w:ascii="Times New Roman" w:hAnsi="Times New Roman"/>
          <w:sz w:val="28"/>
          <w:szCs w:val="28"/>
        </w:rPr>
        <w:t>Прогрессовского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C753B">
        <w:rPr>
          <w:rFonts w:ascii="Times New Roman" w:hAnsi="Times New Roman"/>
          <w:sz w:val="28"/>
          <w:szCs w:val="28"/>
        </w:rPr>
        <w:t xml:space="preserve"> </w:t>
      </w:r>
      <w:r w:rsidRPr="00AC753B">
        <w:rPr>
          <w:rFonts w:ascii="Times New Roman" w:eastAsia="Times New Roman" w:hAnsi="Times New Roman"/>
          <w:sz w:val="28"/>
          <w:szCs w:val="28"/>
          <w:lang w:eastAsia="ru-RU"/>
        </w:rPr>
        <w:t>на утверждение в течение трех дней со дня проведения заседания.</w:t>
      </w:r>
    </w:p>
    <w:p w:rsidR="00AE0192" w:rsidRPr="00AC753B" w:rsidRDefault="00AE0192" w:rsidP="00AC753B">
      <w:pPr>
        <w:pStyle w:val="ConsPlusNormal"/>
        <w:spacing w:before="2" w:after="4" w:line="360" w:lineRule="auto"/>
        <w:ind w:firstLine="709"/>
        <w:jc w:val="both"/>
        <w:outlineLvl w:val="1"/>
        <w:rPr>
          <w:szCs w:val="28"/>
        </w:rPr>
      </w:pPr>
      <w:r w:rsidRPr="00AC753B">
        <w:rPr>
          <w:rFonts w:eastAsia="Calibri"/>
          <w:szCs w:val="28"/>
          <w:lang w:eastAsia="en-US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администрация </w:t>
      </w:r>
      <w:r w:rsidR="00AC753B">
        <w:rPr>
          <w:szCs w:val="28"/>
        </w:rPr>
        <w:t>Прогрессовского</w:t>
      </w:r>
      <w:r w:rsidRPr="00AC753B">
        <w:rPr>
          <w:rFonts w:eastAsia="Calibri"/>
          <w:szCs w:val="28"/>
          <w:lang w:eastAsia="en-US"/>
        </w:rPr>
        <w:t xml:space="preserve"> сельского поселения. Администрация </w:t>
      </w:r>
      <w:r w:rsidR="00AC753B">
        <w:rPr>
          <w:szCs w:val="28"/>
        </w:rPr>
        <w:t>Прогрессовского</w:t>
      </w:r>
      <w:r w:rsidRPr="00AC753B">
        <w:rPr>
          <w:rFonts w:eastAsia="Calibri"/>
          <w:szCs w:val="28"/>
          <w:lang w:eastAsia="en-US"/>
        </w:rPr>
        <w:t xml:space="preserve"> сельского поселения </w:t>
      </w:r>
      <w:r w:rsidRPr="00AC753B">
        <w:rPr>
          <w:szCs w:val="28"/>
        </w:rPr>
        <w:t xml:space="preserve">в соответствии с полномочиями и направлениями деятельности или по поручению главы </w:t>
      </w:r>
      <w:r w:rsidR="00AC753B">
        <w:rPr>
          <w:szCs w:val="28"/>
        </w:rPr>
        <w:t>Прогрессовского</w:t>
      </w:r>
      <w:r w:rsidRPr="00AC753B">
        <w:rPr>
          <w:szCs w:val="28"/>
        </w:rPr>
        <w:t xml:space="preserve"> сельского поселения осуществляет подготовку или рассмотрение документов о представлении к награждению государственными наградами Российской Федерации</w:t>
      </w:r>
      <w:r w:rsidRPr="00AC753B">
        <w:rPr>
          <w:rFonts w:eastAsia="Calibri"/>
          <w:szCs w:val="28"/>
          <w:lang w:eastAsia="en-US"/>
        </w:rPr>
        <w:t>.</w:t>
      </w:r>
    </w:p>
    <w:p w:rsidR="00AE0192" w:rsidRPr="00AC753B" w:rsidRDefault="00AE0192" w:rsidP="00AC753B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</w:p>
    <w:p w:rsidR="00AE0192" w:rsidRPr="00AC753B" w:rsidRDefault="00AE0192" w:rsidP="00AC753B">
      <w:pPr>
        <w:pStyle w:val="ConsPlusNormal"/>
        <w:spacing w:before="2" w:after="4" w:line="360" w:lineRule="auto"/>
        <w:ind w:firstLine="709"/>
        <w:jc w:val="both"/>
        <w:outlineLvl w:val="1"/>
        <w:rPr>
          <w:szCs w:val="28"/>
        </w:rPr>
      </w:pPr>
    </w:p>
    <w:p w:rsidR="004751B2" w:rsidRPr="00AC753B" w:rsidRDefault="00C14937" w:rsidP="00AC753B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</w:p>
    <w:sectPr w:rsidR="004751B2" w:rsidRPr="00AC753B" w:rsidSect="00F2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92"/>
    <w:rsid w:val="00003DB7"/>
    <w:rsid w:val="000627A4"/>
    <w:rsid w:val="00100381"/>
    <w:rsid w:val="0016112F"/>
    <w:rsid w:val="00572ADC"/>
    <w:rsid w:val="006019DB"/>
    <w:rsid w:val="006114D0"/>
    <w:rsid w:val="00684A6C"/>
    <w:rsid w:val="009D474F"/>
    <w:rsid w:val="00AC753B"/>
    <w:rsid w:val="00AE0192"/>
    <w:rsid w:val="00C14937"/>
    <w:rsid w:val="00D10510"/>
    <w:rsid w:val="00E03EB4"/>
    <w:rsid w:val="00F2704D"/>
    <w:rsid w:val="00FB2BCD"/>
    <w:rsid w:val="00FC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9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0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01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1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BDB4BAD2B8FBEF65A60937943A6B4C3B1305F5DA0B807B6ACAD5B2A95665B86E2F632BD47376C20F6948bEI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Прогресс</cp:lastModifiedBy>
  <cp:revision>12</cp:revision>
  <cp:lastPrinted>2024-07-25T11:25:00Z</cp:lastPrinted>
  <dcterms:created xsi:type="dcterms:W3CDTF">2024-07-25T11:05:00Z</dcterms:created>
  <dcterms:modified xsi:type="dcterms:W3CDTF">2024-07-29T10:27:00Z</dcterms:modified>
</cp:coreProperties>
</file>