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F2" w:rsidRDefault="006C1A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1A18">
        <w:rPr>
          <w:rFonts w:ascii="Times New Roman" w:hAnsi="Times New Roman" w:cs="Times New Roman"/>
          <w:sz w:val="24"/>
          <w:szCs w:val="24"/>
          <w:u w:val="single"/>
        </w:rPr>
        <w:t>Контрольно-счетный орган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</w:t>
      </w:r>
    </w:p>
    <w:p w:rsidR="006C1A18" w:rsidRDefault="006C1A18" w:rsidP="006C1A18">
      <w:pPr>
        <w:pStyle w:val="a7"/>
        <w:jc w:val="center"/>
      </w:pPr>
      <w:r w:rsidRPr="00F72D27">
        <w:t xml:space="preserve">  </w:t>
      </w:r>
      <w:r>
        <w:rPr>
          <w:b/>
          <w:bCs/>
        </w:rPr>
        <w:t>СОВЕТ   НАРОДНЫХ    ДЕПУТАТОВ</w:t>
      </w:r>
      <w:r>
        <w:rPr>
          <w:b/>
          <w:bCs/>
        </w:rPr>
        <w:br/>
        <w:t xml:space="preserve">ПРОГРЕССОВСКОГО   СЕЛЬСКОГО   ПОСЕЛЕНИЯ </w:t>
      </w:r>
      <w:r>
        <w:rPr>
          <w:b/>
          <w:bCs/>
        </w:rPr>
        <w:br/>
        <w:t>ПАНИНСКОГО    МУНИЦИПАЛЬНОГО   РАЙОНА</w:t>
      </w:r>
      <w:r>
        <w:rPr>
          <w:b/>
          <w:bCs/>
        </w:rPr>
        <w:br/>
        <w:t>ВОРОНЕЖСКОЙ     ОБЛАСТИ</w:t>
      </w:r>
    </w:p>
    <w:p w:rsidR="006C1A18" w:rsidRDefault="006C1A18" w:rsidP="006C1A18">
      <w:pPr>
        <w:pStyle w:val="a7"/>
        <w:jc w:val="center"/>
      </w:pPr>
      <w:r>
        <w:t> </w:t>
      </w:r>
    </w:p>
    <w:p w:rsidR="006C1A18" w:rsidRDefault="006C1A18" w:rsidP="006C1A18">
      <w:pPr>
        <w:pStyle w:val="a7"/>
        <w:jc w:val="center"/>
      </w:pPr>
      <w:r>
        <w:rPr>
          <w:b/>
          <w:bCs/>
        </w:rPr>
        <w:t xml:space="preserve">РЕШЕНИЕ </w:t>
      </w:r>
    </w:p>
    <w:p w:rsidR="006C1A18" w:rsidRDefault="006C1A18" w:rsidP="006C1A18">
      <w:pPr>
        <w:pStyle w:val="a7"/>
        <w:spacing w:after="240" w:afterAutospacing="0"/>
      </w:pPr>
      <w:r>
        <w:t xml:space="preserve"> от 14.05. 2012 года                                                                                                    №  81</w:t>
      </w:r>
    </w:p>
    <w:p w:rsidR="006C1A18" w:rsidRPr="004454A1" w:rsidRDefault="006C1A18" w:rsidP="006C1A18">
      <w:pPr>
        <w:pStyle w:val="a7"/>
        <w:spacing w:after="240" w:afterAutospacing="0"/>
        <w:rPr>
          <w:sz w:val="20"/>
          <w:szCs w:val="20"/>
        </w:rPr>
      </w:pPr>
      <w:r w:rsidRPr="004454A1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4454A1">
        <w:rPr>
          <w:sz w:val="20"/>
          <w:szCs w:val="20"/>
        </w:rPr>
        <w:t>.</w:t>
      </w:r>
      <w:r>
        <w:rPr>
          <w:sz w:val="20"/>
          <w:szCs w:val="20"/>
        </w:rPr>
        <w:t>1-Михайловка</w:t>
      </w:r>
    </w:p>
    <w:p w:rsidR="006C1A18" w:rsidRDefault="006C1A18" w:rsidP="006C1A18">
      <w:pPr>
        <w:pStyle w:val="a7"/>
        <w:rPr>
          <w:rStyle w:val="a8"/>
          <w:color w:val="000000"/>
        </w:rPr>
      </w:pPr>
      <w:r>
        <w:rPr>
          <w:rStyle w:val="a8"/>
          <w:color w:val="000000"/>
        </w:rPr>
        <w:t>Об утверждении Положения «О контрольно-счетной</w:t>
      </w:r>
      <w:r>
        <w:t xml:space="preserve">  </w:t>
      </w:r>
      <w:r>
        <w:rPr>
          <w:rStyle w:val="a8"/>
          <w:color w:val="000000"/>
        </w:rPr>
        <w:t xml:space="preserve">комиссии Прогрессовского сельского поселения </w:t>
      </w:r>
    </w:p>
    <w:p w:rsidR="006C1A18" w:rsidRDefault="006C1A18" w:rsidP="006C1A18">
      <w:pPr>
        <w:pStyle w:val="a7"/>
        <w:rPr>
          <w:rStyle w:val="a8"/>
          <w:color w:val="000000"/>
        </w:rPr>
      </w:pPr>
      <w:r>
        <w:rPr>
          <w:rStyle w:val="a8"/>
          <w:color w:val="000000"/>
        </w:rPr>
        <w:t>Панинского</w:t>
      </w:r>
      <w:r>
        <w:t xml:space="preserve">  </w:t>
      </w:r>
      <w:r>
        <w:rPr>
          <w:rStyle w:val="a8"/>
          <w:color w:val="000000"/>
        </w:rPr>
        <w:t>муниципального  района</w:t>
      </w:r>
    </w:p>
    <w:p w:rsidR="006C1A18" w:rsidRPr="005B2EB5" w:rsidRDefault="006C1A18" w:rsidP="006C1A18">
      <w:pPr>
        <w:pStyle w:val="a7"/>
        <w:rPr>
          <w:b/>
          <w:bCs/>
          <w:color w:val="000000"/>
        </w:rPr>
      </w:pPr>
      <w:r>
        <w:rPr>
          <w:rStyle w:val="a8"/>
          <w:color w:val="000000"/>
        </w:rPr>
        <w:t xml:space="preserve"> Воронежской  области».</w:t>
      </w:r>
      <w:r>
        <w:rPr>
          <w:color w:val="000000"/>
        </w:rPr>
        <w:t xml:space="preserve"> </w:t>
      </w:r>
    </w:p>
    <w:p w:rsidR="006C1A18" w:rsidRDefault="006C1A18" w:rsidP="006C1A18">
      <w:pPr>
        <w:pStyle w:val="a7"/>
        <w:jc w:val="both"/>
      </w:pPr>
      <w:r>
        <w:t xml:space="preserve">                 Рассмотрев протест  прокурора Панинского района от 20.03.2012 № 02-01-2012/ 271, на решение Совета народных депутатов Прогрессовского сельского поселения от 02.06.2010 №18,  в  соответствии с 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 деятельности контрольно-счетных органов субъектов Российской Федерации и муниципальных образований», Законом Воронежской области от 06.10.2011 № 130-ОЗ «О регулировании отдельных вопросов организации и деятельности контрольно-счетных органов муниципальных  образований Воронежской области», Уставом  Прогрессовского сельского поселения, в целях  приведения   нормативных правовых актов   Прогрессовского сельского поселения в соответствие с действующим законодательством, Совет народных депутатов  Прогрессовского сельского поселения</w:t>
      </w:r>
    </w:p>
    <w:p w:rsidR="006C1A18" w:rsidRDefault="006C1A18" w:rsidP="006C1A18">
      <w:pPr>
        <w:pStyle w:val="a7"/>
        <w:jc w:val="both"/>
      </w:pPr>
      <w:r>
        <w:t xml:space="preserve">                                                              </w:t>
      </w:r>
      <w:r>
        <w:rPr>
          <w:b/>
          <w:bCs/>
        </w:rPr>
        <w:t>РЕШИЛ:</w:t>
      </w:r>
      <w:r>
        <w:t xml:space="preserve">  </w:t>
      </w:r>
    </w:p>
    <w:p w:rsidR="006C1A18" w:rsidRDefault="006C1A18" w:rsidP="006C1A18">
      <w:pPr>
        <w:pStyle w:val="a7"/>
        <w:numPr>
          <w:ilvl w:val="0"/>
          <w:numId w:val="1"/>
        </w:numPr>
        <w:jc w:val="both"/>
      </w:pPr>
      <w:r>
        <w:t>Утвердить Положение «О контрольно-счетной комиссии  Прогрессовского сельского поселения Панинского муниципального района Воронежской области» (Приложение № 1).</w:t>
      </w:r>
    </w:p>
    <w:p w:rsidR="006C1A18" w:rsidRDefault="006C1A18" w:rsidP="006C1A18">
      <w:pPr>
        <w:pStyle w:val="a7"/>
        <w:numPr>
          <w:ilvl w:val="0"/>
          <w:numId w:val="1"/>
        </w:numPr>
        <w:jc w:val="both"/>
      </w:pPr>
      <w:r>
        <w:t>Считать утратившим силу решение Совета народных депутатов  Прогрессовского сельского поселения от   02.06.2010 №18 «О создании ревизионной комиссии Совета народных депутатов  Прогрессовского сельского поселения Панинского муниципального района Воронежской области».</w:t>
      </w:r>
    </w:p>
    <w:p w:rsidR="006C1A18" w:rsidRDefault="006C1A18" w:rsidP="006C1A18">
      <w:pPr>
        <w:pStyle w:val="a7"/>
        <w:numPr>
          <w:ilvl w:val="0"/>
          <w:numId w:val="1"/>
        </w:numPr>
        <w:jc w:val="both"/>
      </w:pPr>
      <w:r>
        <w:t>Опубликовать настоящее решение  в официальном  печатном  издании  Прогрессовского  сельского поселения «  Прогрессовский  муниципальный вестник».</w:t>
      </w:r>
    </w:p>
    <w:p w:rsidR="006C1A18" w:rsidRDefault="006C1A18" w:rsidP="006C1A18">
      <w:pPr>
        <w:pStyle w:val="a7"/>
        <w:numPr>
          <w:ilvl w:val="0"/>
          <w:numId w:val="1"/>
        </w:numPr>
        <w:jc w:val="both"/>
      </w:pPr>
      <w:r>
        <w:t>Настоящее решение вступает в силу с момента его опубликования.</w:t>
      </w:r>
    </w:p>
    <w:p w:rsidR="006C1A18" w:rsidRDefault="006C1A18" w:rsidP="006C1A18">
      <w:pPr>
        <w:pStyle w:val="a7"/>
        <w:jc w:val="both"/>
      </w:pPr>
    </w:p>
    <w:p w:rsidR="006C1A18" w:rsidRDefault="006C1A18" w:rsidP="006C1A18">
      <w:pPr>
        <w:pStyle w:val="a7"/>
        <w:jc w:val="both"/>
      </w:pPr>
    </w:p>
    <w:p w:rsidR="006C1A18" w:rsidRDefault="006C1A18" w:rsidP="006C1A18">
      <w:pPr>
        <w:pStyle w:val="a7"/>
        <w:jc w:val="both"/>
      </w:pPr>
      <w:r>
        <w:t xml:space="preserve">       Глава   Прогрессовского  сельского поселения                                  Л.В.Ланкина</w:t>
      </w:r>
    </w:p>
    <w:p w:rsidR="006C1A18" w:rsidRPr="00DA548E" w:rsidRDefault="006C1A18" w:rsidP="006C1A18">
      <w:pPr>
        <w:jc w:val="right"/>
      </w:pPr>
      <w:r w:rsidRPr="00DA548E">
        <w:t xml:space="preserve">                Приложение № 1</w:t>
      </w:r>
    </w:p>
    <w:p w:rsidR="006C1A18" w:rsidRPr="00DA548E" w:rsidRDefault="006C1A18" w:rsidP="006C1A18">
      <w:pPr>
        <w:jc w:val="right"/>
      </w:pPr>
      <w:r w:rsidRPr="00DA548E">
        <w:t xml:space="preserve">                                                           к решению Совета народных депутатов              </w:t>
      </w:r>
    </w:p>
    <w:p w:rsidR="006C1A18" w:rsidRPr="00DA548E" w:rsidRDefault="006C1A18" w:rsidP="006C1A18">
      <w:pPr>
        <w:jc w:val="right"/>
      </w:pPr>
      <w:r w:rsidRPr="00DA548E">
        <w:t xml:space="preserve">                                                     Прогрессовского сельского поселения </w:t>
      </w:r>
    </w:p>
    <w:p w:rsidR="006C1A18" w:rsidRPr="00DA548E" w:rsidRDefault="006C1A18" w:rsidP="006C1A18">
      <w:pPr>
        <w:jc w:val="right"/>
      </w:pPr>
      <w:r w:rsidRPr="00DA548E">
        <w:t xml:space="preserve">                             от  14.05. 2012г. № 81</w:t>
      </w:r>
    </w:p>
    <w:p w:rsidR="006C1A18" w:rsidRPr="00DA548E" w:rsidRDefault="006C1A18" w:rsidP="006C1A18">
      <w:pPr>
        <w:pStyle w:val="a7"/>
        <w:jc w:val="center"/>
      </w:pPr>
      <w:r w:rsidRPr="00DA548E">
        <w:br/>
      </w:r>
      <w:r w:rsidRPr="00DA548E">
        <w:rPr>
          <w:b/>
          <w:bCs/>
        </w:rPr>
        <w:t>ПОЛОЖЕНИЕ</w:t>
      </w:r>
      <w:r w:rsidRPr="00DA548E">
        <w:rPr>
          <w:b/>
          <w:bCs/>
        </w:rPr>
        <w:br/>
        <w:t xml:space="preserve">«О контрольно-счетной комиссии   </w:t>
      </w:r>
      <w:r w:rsidRPr="00DA548E">
        <w:rPr>
          <w:b/>
        </w:rPr>
        <w:t>Прогрессовского</w:t>
      </w:r>
      <w:r w:rsidRPr="00DA548E">
        <w:rPr>
          <w:b/>
          <w:bCs/>
        </w:rPr>
        <w:t xml:space="preserve"> сельского поселения»</w:t>
      </w:r>
    </w:p>
    <w:p w:rsidR="006C1A18" w:rsidRPr="00DA548E" w:rsidRDefault="006C1A18" w:rsidP="006C1A18">
      <w:pPr>
        <w:pStyle w:val="a7"/>
        <w:jc w:val="both"/>
      </w:pPr>
      <w:r w:rsidRPr="00DA548E">
        <w:t>Настоящее Положение о контрольно-счетной комиссии   Прогрессовского сельского поселения определяет правовое регулирование, основные полномочия, состав и порядок деятельности контрольно-счетной комиссии  Прогрессовского сельского поселения.</w:t>
      </w: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>1. Правовое регулирование организации и деятельности контрольно-счетной комиссии</w:t>
      </w:r>
    </w:p>
    <w:p w:rsidR="006C1A18" w:rsidRPr="00DA548E" w:rsidRDefault="006C1A18" w:rsidP="006C1A18">
      <w:pPr>
        <w:jc w:val="both"/>
      </w:pPr>
      <w:r w:rsidRPr="00DA548E">
        <w:t xml:space="preserve">1.1. Правовое регулирование организации и деятельности контрольно-счетной комиссии Прогрессовского сельского поселения основывается на Конституции Российской Федерации и осуществляется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Уставом  Прогрессовского  сельского поселения и иными муниципальными нормативными правовыми актами поселения. </w:t>
      </w: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 xml:space="preserve">2. Статус контрольно-счетной комиссии  </w:t>
      </w:r>
      <w:r w:rsidRPr="00DA548E">
        <w:rPr>
          <w:b/>
        </w:rPr>
        <w:t>Прогрессовского</w:t>
      </w:r>
      <w:r w:rsidRPr="00DA548E">
        <w:rPr>
          <w:rStyle w:val="a8"/>
        </w:rPr>
        <w:t xml:space="preserve"> сельского поселения </w:t>
      </w:r>
    </w:p>
    <w:p w:rsidR="006C1A18" w:rsidRPr="00DA548E" w:rsidRDefault="006C1A18" w:rsidP="006C1A18">
      <w:pPr>
        <w:jc w:val="both"/>
      </w:pPr>
      <w:r w:rsidRPr="00DA548E">
        <w:t>2.1. Контрольно-счетная комиссия  Прогрессовского сельского поселения (далее – Контрольно-счетная комиссия) является постоянно действующим органом внешнего муниципального финансового контроля и образуется Советом народных депутатов  Прогрессовского сельского поселения (далее – Совет народных депутатов).</w:t>
      </w:r>
    </w:p>
    <w:p w:rsidR="006C1A18" w:rsidRPr="00DA548E" w:rsidRDefault="006C1A18" w:rsidP="006C1A18">
      <w:pPr>
        <w:jc w:val="both"/>
      </w:pPr>
      <w:bookmarkStart w:id="0" w:name="sub_1102"/>
      <w:bookmarkEnd w:id="0"/>
      <w:r w:rsidRPr="00DA548E">
        <w:t>2.2. Контрольно-счетная комиссия в своей деятельности руководствуется Конституцией Российской Федерации, федеральным законодательством, законами и иными нормативными правовыми актами Воронежской области, Уставом  Прогрессовского сельского поселения, иными муниципальными правовыми актами и настоящим Положением.</w:t>
      </w:r>
    </w:p>
    <w:p w:rsidR="006C1A18" w:rsidRPr="00DA548E" w:rsidRDefault="006C1A18" w:rsidP="006C1A18">
      <w:pPr>
        <w:jc w:val="both"/>
      </w:pPr>
      <w:r w:rsidRPr="00DA548E">
        <w:t>2.3. Контрольно-счетная комиссия входит в структуру органов местного самоуправления   Прогрессовского  сельского поселения и обладает собственными полномочиями по решению вопросов местного значения</w:t>
      </w:r>
      <w:r w:rsidRPr="00DA548E">
        <w:rPr>
          <w:color w:val="0000FF"/>
        </w:rPr>
        <w:t>.</w:t>
      </w:r>
      <w:r w:rsidRPr="00DA548E">
        <w:t xml:space="preserve"> </w:t>
      </w:r>
    </w:p>
    <w:p w:rsidR="006C1A18" w:rsidRPr="00DA548E" w:rsidRDefault="006C1A18" w:rsidP="006C1A18">
      <w:pPr>
        <w:jc w:val="both"/>
      </w:pPr>
      <w:r w:rsidRPr="00DA548E">
        <w:lastRenderedPageBreak/>
        <w:t>2.4. Контрольно-счетная комиссия подотчетна Совету народных депутатов  Прогрессовского сельского поселения по вопросам его компетенции и государственным органам по вопросам, связанным с полномочиями этих органов.</w:t>
      </w:r>
    </w:p>
    <w:p w:rsidR="006C1A18" w:rsidRPr="00DA548E" w:rsidRDefault="006C1A18" w:rsidP="006C1A18">
      <w:pPr>
        <w:jc w:val="both"/>
      </w:pPr>
      <w:r w:rsidRPr="00DA548E">
        <w:t>2.5.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6C1A18" w:rsidRPr="00DA548E" w:rsidRDefault="006C1A18" w:rsidP="006C1A18">
      <w:pPr>
        <w:jc w:val="both"/>
      </w:pPr>
      <w:r w:rsidRPr="00DA548E">
        <w:t>2.6. Деятельность Контрольно-счетной комиссии не может быть приостановлена, в том числе в связи с истечением срока или досрочным прекращением полномочий Совета народных депутатов Прогрессовского сельского поселения.</w:t>
      </w:r>
    </w:p>
    <w:p w:rsidR="006C1A18" w:rsidRPr="00DA548E" w:rsidRDefault="006C1A18" w:rsidP="006C1A18">
      <w:pPr>
        <w:jc w:val="both"/>
      </w:pPr>
      <w:r w:rsidRPr="00DA548E">
        <w:t>2.7. Контрольно-счетная комиссия не является юридическим лицом.</w:t>
      </w:r>
    </w:p>
    <w:p w:rsidR="006C1A18" w:rsidRPr="00DA548E" w:rsidRDefault="006C1A18" w:rsidP="006C1A18">
      <w:pPr>
        <w:jc w:val="both"/>
      </w:pPr>
      <w:r w:rsidRPr="00DA548E">
        <w:t>2.8. Контрольно-счетная комиссия обладает правом правотворческой инициативы по вопросам своей деятельности.</w:t>
      </w:r>
    </w:p>
    <w:p w:rsidR="006C1A18" w:rsidRPr="00DA548E" w:rsidRDefault="006C1A18" w:rsidP="006C1A18">
      <w:pPr>
        <w:jc w:val="both"/>
      </w:pPr>
      <w:r w:rsidRPr="00DA548E">
        <w:t>2.9. Финансирование деятельности Контрольно-счетной комиссии осуществляется за счет средств бюджета  Прогрессовского сельского поселения.</w:t>
      </w:r>
    </w:p>
    <w:p w:rsidR="006C1A18" w:rsidRPr="00DA548E" w:rsidRDefault="006C1A18" w:rsidP="006C1A18">
      <w:pPr>
        <w:jc w:val="both"/>
      </w:pPr>
      <w:bookmarkStart w:id="1" w:name="sub_1107"/>
      <w:bookmarkEnd w:id="1"/>
      <w:r w:rsidRPr="00DA548E">
        <w:t>2.10. Контрольно-счетная комиссия имеет на балансе необходимое для осуществления своей деятельности имущество, закрепленное за ней на праве оперативного управления.</w:t>
      </w:r>
    </w:p>
    <w:p w:rsidR="006C1A18" w:rsidRPr="00DA548E" w:rsidRDefault="006C1A18" w:rsidP="006C1A18">
      <w:pPr>
        <w:jc w:val="both"/>
      </w:pPr>
      <w:r w:rsidRPr="00DA548E">
        <w:t>2.11. Организационно-техническое обеспечение деятельности Контрольно-счетной комиссии осуществляет администрация  Прогрессовского сельского поселения.</w:t>
      </w:r>
    </w:p>
    <w:p w:rsidR="006C1A18" w:rsidRPr="00DA548E" w:rsidRDefault="006C1A18" w:rsidP="006C1A18">
      <w:pPr>
        <w:jc w:val="both"/>
      </w:pP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>3. Принципы деятельности Контрольно-счетной комиссии</w:t>
      </w:r>
    </w:p>
    <w:p w:rsidR="006C1A18" w:rsidRPr="00DA548E" w:rsidRDefault="006C1A18" w:rsidP="006C1A18">
      <w:pPr>
        <w:jc w:val="both"/>
      </w:pPr>
      <w:r w:rsidRPr="00DA548E">
        <w:t>3.1. Деятельность Контрольно-счетной комиссии основывается на принципах законности, объективности, эффективности, независимости и гласности. </w:t>
      </w:r>
    </w:p>
    <w:p w:rsidR="006C1A18" w:rsidRPr="00DA548E" w:rsidRDefault="006C1A18" w:rsidP="006C1A18">
      <w:pPr>
        <w:pStyle w:val="1"/>
        <w:jc w:val="both"/>
        <w:rPr>
          <w:sz w:val="24"/>
          <w:szCs w:val="24"/>
        </w:rPr>
      </w:pPr>
      <w:r w:rsidRPr="00DA548E">
        <w:rPr>
          <w:color w:val="00000A"/>
          <w:sz w:val="24"/>
          <w:szCs w:val="24"/>
        </w:rPr>
        <w:t>4. Состав и структура Контрольно-счетной комиссии</w:t>
      </w:r>
    </w:p>
    <w:p w:rsidR="006C1A18" w:rsidRPr="00DA548E" w:rsidRDefault="006C1A18" w:rsidP="006C1A18">
      <w:pPr>
        <w:jc w:val="both"/>
      </w:pPr>
      <w:bookmarkStart w:id="2" w:name="sub_1200"/>
      <w:bookmarkEnd w:id="2"/>
      <w:r w:rsidRPr="00DA548E">
        <w:t xml:space="preserve">4.1. Контрольно-счетная комиссия образуется в составе председателя и аппарата Контрольно-счетной комиссии. </w:t>
      </w:r>
    </w:p>
    <w:p w:rsidR="006C1A18" w:rsidRPr="00DA548E" w:rsidRDefault="006C1A18" w:rsidP="006C1A18">
      <w:pPr>
        <w:jc w:val="both"/>
      </w:pPr>
      <w:bookmarkStart w:id="3" w:name="sub_1206"/>
      <w:bookmarkEnd w:id="3"/>
      <w:r w:rsidRPr="00DA548E">
        <w:t>4.2. Председатель Контрольно-счетной комиссии замещает муниципальную должность.</w:t>
      </w:r>
    </w:p>
    <w:p w:rsidR="006C1A18" w:rsidRPr="00DA548E" w:rsidRDefault="006C1A18" w:rsidP="006C1A18">
      <w:pPr>
        <w:jc w:val="both"/>
      </w:pPr>
      <w:r w:rsidRPr="00DA548E">
        <w:t>4.3. Срок полномочий председателя Контрольно-счетной комиссии составляет пять лет.</w:t>
      </w:r>
    </w:p>
    <w:p w:rsidR="006C1A18" w:rsidRPr="00DA548E" w:rsidRDefault="006C1A18" w:rsidP="006C1A18">
      <w:pPr>
        <w:jc w:val="both"/>
      </w:pPr>
      <w:r w:rsidRPr="00DA548E">
        <w:t>4.4. В состав аппарата Контрольно-счетной комиссии входят инспекторы и иные штатные работники. 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контроля.</w:t>
      </w:r>
    </w:p>
    <w:p w:rsidR="006C1A18" w:rsidRPr="00DA548E" w:rsidRDefault="006C1A18" w:rsidP="006C1A18">
      <w:pPr>
        <w:jc w:val="both"/>
      </w:pPr>
      <w:r w:rsidRPr="00DA548E">
        <w:t xml:space="preserve">4.5. Права, обязанности и ответственность работников Контрольно-счетной комиссии определяются Федеральным законом </w:t>
      </w:r>
      <w:r w:rsidRPr="00DA548E">
        <w:rPr>
          <w:rStyle w:val="a8"/>
        </w:rPr>
        <w:t xml:space="preserve">№ 6-ФЗ от 07.02.2011 года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DA548E">
        <w:t xml:space="preserve">законодательством Российской Федерации и Воронежской области о муниципальной службе, трудовым законодательством и иными нормативными </w:t>
      </w:r>
      <w:r w:rsidRPr="00DA548E">
        <w:lastRenderedPageBreak/>
        <w:t>правовыми актами, содержащими нормы трудового права, регламентом Контрольно-счетной комиссии.</w:t>
      </w:r>
    </w:p>
    <w:p w:rsidR="006C1A18" w:rsidRPr="00DA548E" w:rsidRDefault="006C1A18" w:rsidP="006C1A18">
      <w:pPr>
        <w:jc w:val="both"/>
      </w:pPr>
      <w:r w:rsidRPr="00DA548E">
        <w:t>4.6. Штатная численность Контрольно-счетной комиссии устанавливается Советом народных депутатов  Прогрессовского сельского поселения по предложению председателя Контрольно-счетной комиссии.</w:t>
      </w:r>
    </w:p>
    <w:p w:rsidR="006C1A18" w:rsidRPr="00DA548E" w:rsidRDefault="006C1A18" w:rsidP="006C1A18">
      <w:pPr>
        <w:jc w:val="both"/>
      </w:pPr>
      <w:r w:rsidRPr="00DA548E">
        <w:t>4.7. Структура, штатное расписание и фонд оплаты труда Контрольно-счетной комиссии утверждаются председателем Контрольно-счетной комиссии исходя из возложенных на Контрольно-счетную комиссию полномочий.</w:t>
      </w:r>
    </w:p>
    <w:p w:rsidR="006C1A18" w:rsidRPr="00DA548E" w:rsidRDefault="006C1A18" w:rsidP="006C1A18">
      <w:pPr>
        <w:pStyle w:val="a7"/>
        <w:jc w:val="both"/>
      </w:pPr>
      <w:r w:rsidRPr="00DA548E">
        <w:rPr>
          <w:b/>
          <w:bCs/>
        </w:rPr>
        <w:t>5. Порядок назначения на должность председателя и инспектора Контрольно-счетной комиссии</w:t>
      </w:r>
    </w:p>
    <w:p w:rsidR="006C1A18" w:rsidRPr="00DA548E" w:rsidRDefault="006C1A18" w:rsidP="006C1A18">
      <w:pPr>
        <w:jc w:val="both"/>
      </w:pPr>
      <w:r w:rsidRPr="00DA548E">
        <w:t>5.1. Председатель Контрольно-счетной комиссии назначается на должность решением Совета народных депутатов   Прогрессовского сельского поселения.</w:t>
      </w:r>
    </w:p>
    <w:p w:rsidR="006C1A18" w:rsidRPr="00DA548E" w:rsidRDefault="006C1A18" w:rsidP="006C1A18">
      <w:pPr>
        <w:jc w:val="both"/>
      </w:pPr>
      <w:r w:rsidRPr="00DA548E">
        <w:t>5.2. Предложения о кандидатурах на должность председателя Контрольно-счетной комиссии могут быть внесены на рассмотрение в Совет народных депутатов   Прогрессовского сельского поселения:</w:t>
      </w:r>
    </w:p>
    <w:p w:rsidR="006C1A18" w:rsidRPr="00DA548E" w:rsidRDefault="006C1A18" w:rsidP="006C1A18">
      <w:pPr>
        <w:jc w:val="both"/>
      </w:pPr>
      <w:r w:rsidRPr="00DA548E">
        <w:t>1) председателем Совета народных депутатов  Прогрессовского сельского поселения;</w:t>
      </w:r>
    </w:p>
    <w:p w:rsidR="006C1A18" w:rsidRPr="00DA548E" w:rsidRDefault="006C1A18" w:rsidP="006C1A18">
      <w:pPr>
        <w:jc w:val="both"/>
      </w:pPr>
      <w:r w:rsidRPr="00DA548E">
        <w:t>2) группой депутатов Совета народных депутатов Прогрессовского сельского поселения численностью не менее одной трети от установленного числа депутатов Совета народных депутатов  Прогрессовского  сельского поселения;</w:t>
      </w:r>
    </w:p>
    <w:p w:rsidR="006C1A18" w:rsidRPr="00DA548E" w:rsidRDefault="006C1A18" w:rsidP="006C1A18">
      <w:pPr>
        <w:jc w:val="both"/>
      </w:pPr>
      <w:r w:rsidRPr="00DA548E">
        <w:t>3) главой   Прогрессовского  сельского поселения.</w:t>
      </w:r>
    </w:p>
    <w:p w:rsidR="006C1A18" w:rsidRPr="00DA548E" w:rsidRDefault="006C1A18" w:rsidP="006C1A18">
      <w:pPr>
        <w:jc w:val="both"/>
      </w:pPr>
      <w:r w:rsidRPr="00DA548E">
        <w:t xml:space="preserve">5.3. Предложения о кандидатурах на должность председателя Контрольно-счетной комиссии вносятся письменно в Совет народных депутатов  Прогрессовского сельского поселения </w:t>
      </w:r>
      <w:r w:rsidRPr="00DA548E">
        <w:rPr>
          <w:color w:val="000000"/>
        </w:rPr>
        <w:t>не позднее, чем за 30 дней до истечения полномочий действующего председателя Контрольно-</w:t>
      </w:r>
      <w:r w:rsidRPr="00DA548E">
        <w:t>счет</w:t>
      </w:r>
      <w:r w:rsidRPr="00DA548E">
        <w:rPr>
          <w:color w:val="000000"/>
        </w:rPr>
        <w:t>ной комиссии и не позднее 14 дней со дня его досрочного освобождения от должности.</w:t>
      </w:r>
    </w:p>
    <w:p w:rsidR="006C1A18" w:rsidRPr="00DA548E" w:rsidRDefault="006C1A18" w:rsidP="006C1A18">
      <w:pPr>
        <w:jc w:val="both"/>
      </w:pPr>
      <w:r w:rsidRPr="00DA548E">
        <w:t xml:space="preserve">5.4. Предложения о кандидатурах на должность инспектора вносятся на рассмотрение в  Совет народных депутатов председателем Контрольно-счетной комиссии.  </w:t>
      </w:r>
    </w:p>
    <w:p w:rsidR="006C1A18" w:rsidRPr="00DA548E" w:rsidRDefault="006C1A18" w:rsidP="006C1A18">
      <w:pPr>
        <w:jc w:val="both"/>
      </w:pPr>
      <w:r w:rsidRPr="00DA548E">
        <w:t xml:space="preserve">5.5. </w:t>
      </w:r>
      <w:r w:rsidRPr="00DA548E">
        <w:rPr>
          <w:color w:val="000000"/>
        </w:rPr>
        <w:t>Рассмотрение</w:t>
      </w:r>
      <w:r w:rsidRPr="00DA548E">
        <w:t xml:space="preserve"> кандидатур на должности председателя и инспектора Контрольно-счетной комиссии устанавливается </w:t>
      </w:r>
      <w:r w:rsidRPr="00DA548E">
        <w:rPr>
          <w:color w:val="000000"/>
        </w:rPr>
        <w:t>Регламентом Совета народных депутатов.</w:t>
      </w:r>
    </w:p>
    <w:p w:rsidR="006C1A18" w:rsidRPr="00DA548E" w:rsidRDefault="006C1A18" w:rsidP="006C1A18">
      <w:pPr>
        <w:pStyle w:val="a7"/>
        <w:jc w:val="both"/>
      </w:pPr>
      <w:r w:rsidRPr="00DA548E">
        <w:rPr>
          <w:b/>
          <w:bCs/>
        </w:rPr>
        <w:t>6. Требования к кандидатурам на должность председателя и инспектора Контрольно-счетной комиссии</w:t>
      </w:r>
    </w:p>
    <w:p w:rsidR="006C1A18" w:rsidRPr="00DA548E" w:rsidRDefault="006C1A18" w:rsidP="006C1A18">
      <w:pPr>
        <w:jc w:val="both"/>
      </w:pPr>
      <w:bookmarkStart w:id="4" w:name="sub_1301"/>
      <w:bookmarkEnd w:id="4"/>
      <w:r w:rsidRPr="00DA548E">
        <w:t xml:space="preserve">6.1. На должность председателя и инспектора Контрольно-счетной комиссии назначаются граждане Российской Федерации, соответствующие типовым  квалификационным требованиям для замещения  должностей муниципальной службы, которые определены Законом Воронежской области о муниципальной службе. </w:t>
      </w:r>
    </w:p>
    <w:p w:rsidR="006C1A18" w:rsidRPr="00DA548E" w:rsidRDefault="006C1A18" w:rsidP="006C1A18">
      <w:pPr>
        <w:jc w:val="both"/>
      </w:pPr>
      <w:bookmarkStart w:id="5" w:name="sub_1302"/>
      <w:bookmarkEnd w:id="5"/>
      <w:r w:rsidRPr="00DA548E">
        <w:t>6.2. Гражданин Российской Федерации не может быть назначен на должность председателя и инспектора Контрольно-счетной комиссии в случае:</w:t>
      </w:r>
    </w:p>
    <w:p w:rsidR="006C1A18" w:rsidRPr="00DA548E" w:rsidRDefault="006C1A18" w:rsidP="006C1A18">
      <w:pPr>
        <w:ind w:left="720"/>
        <w:jc w:val="both"/>
      </w:pPr>
      <w:r w:rsidRPr="00DA548E">
        <w:lastRenderedPageBreak/>
        <w:t>1) наличия у него неснятой или непогашенной судимости;</w:t>
      </w:r>
    </w:p>
    <w:p w:rsidR="006C1A18" w:rsidRPr="00DA548E" w:rsidRDefault="006C1A18" w:rsidP="006C1A18">
      <w:pPr>
        <w:ind w:left="720"/>
        <w:jc w:val="both"/>
      </w:pPr>
      <w:r w:rsidRPr="00DA548E">
        <w:t>2) признания его недееспособным или ограниченно дееспособным решением суда, вступившим в законную силу;</w:t>
      </w:r>
    </w:p>
    <w:p w:rsidR="006C1A18" w:rsidRPr="00DA548E" w:rsidRDefault="006C1A18" w:rsidP="006C1A18">
      <w:pPr>
        <w:ind w:left="720"/>
        <w:jc w:val="both"/>
      </w:pPr>
      <w:r w:rsidRPr="00DA548E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C1A18" w:rsidRPr="00DA548E" w:rsidRDefault="006C1A18" w:rsidP="006C1A18">
      <w:pPr>
        <w:ind w:left="720"/>
        <w:jc w:val="both"/>
      </w:pPr>
      <w:r w:rsidRPr="00DA548E"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6C1A18" w:rsidRPr="00DA548E" w:rsidRDefault="006C1A18" w:rsidP="006C1A18">
      <w:pPr>
        <w:jc w:val="both"/>
      </w:pPr>
      <w:r w:rsidRPr="00DA548E">
        <w:t>6.3. Председатель и инспектор Контрольно-счетной комиссии не могут состоять в близком родстве или свойстве (родители, супруги, дети, братья, сестры, а также братья, сестры, родители и дети супругов) с председателем Совета народных депутатов, главой  Прогрессовского сельского поселения, руководителями судебных и правоохранительных органов, расположенных на территории поселения.</w:t>
      </w:r>
    </w:p>
    <w:p w:rsidR="006C1A18" w:rsidRPr="00DA548E" w:rsidRDefault="006C1A18" w:rsidP="006C1A18">
      <w:pPr>
        <w:jc w:val="both"/>
      </w:pPr>
      <w:r w:rsidRPr="00DA548E">
        <w:t>6.4. Председатель и инспектор Контрольно-счетной комиссии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C1A18" w:rsidRPr="00DA548E" w:rsidRDefault="006C1A18" w:rsidP="006C1A18">
      <w:pPr>
        <w:jc w:val="both"/>
      </w:pPr>
      <w:r w:rsidRPr="00DA548E">
        <w:t>6.5. Председатель и инспектор Контрольно-счетной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Воронежской области, нормативными правовыми актами поселения.</w:t>
      </w:r>
    </w:p>
    <w:p w:rsidR="006C1A18" w:rsidRPr="00DA548E" w:rsidRDefault="006C1A18" w:rsidP="006C1A18">
      <w:pPr>
        <w:pStyle w:val="a7"/>
        <w:jc w:val="both"/>
      </w:pPr>
      <w:r w:rsidRPr="00DA548E">
        <w:rPr>
          <w:b/>
          <w:bCs/>
        </w:rPr>
        <w:t>7. Гарантии статуса должностных лиц Контрольно-счетной комиссии</w:t>
      </w:r>
    </w:p>
    <w:p w:rsidR="006C1A18" w:rsidRPr="00DA548E" w:rsidRDefault="006C1A18" w:rsidP="006C1A18">
      <w:pPr>
        <w:jc w:val="both"/>
      </w:pPr>
      <w:r w:rsidRPr="00DA548E">
        <w:t>7.1. Председатель и инспектор Контрольно-счетной комиссии являются должностными лицами Контрольно-счетной комиссии.</w:t>
      </w:r>
    </w:p>
    <w:p w:rsidR="006C1A18" w:rsidRPr="00DA548E" w:rsidRDefault="006C1A18" w:rsidP="006C1A18">
      <w:pPr>
        <w:jc w:val="both"/>
      </w:pPr>
      <w:r w:rsidRPr="00DA548E">
        <w:t>7.2.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Воронежской области.</w:t>
      </w:r>
    </w:p>
    <w:p w:rsidR="006C1A18" w:rsidRPr="00DA548E" w:rsidRDefault="006C1A18" w:rsidP="006C1A18">
      <w:pPr>
        <w:jc w:val="both"/>
      </w:pPr>
      <w:r w:rsidRPr="00DA548E">
        <w:t xml:space="preserve">7.3.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</w:t>
      </w:r>
      <w:r w:rsidRPr="00DA548E">
        <w:lastRenderedPageBreak/>
        <w:t>должностных лиц правоохранительных и контролирующих органов и иными нормативными правовыми актами Российской Федерации.</w:t>
      </w:r>
    </w:p>
    <w:p w:rsidR="006C1A18" w:rsidRPr="00DA548E" w:rsidRDefault="006C1A18" w:rsidP="006C1A18">
      <w:pPr>
        <w:jc w:val="both"/>
      </w:pPr>
      <w:r w:rsidRPr="00DA548E">
        <w:t>7.4. Должностные лица Контрольно-счетной комиссии обладают гарантиями профессиональной независимости.</w:t>
      </w:r>
    </w:p>
    <w:p w:rsidR="006C1A18" w:rsidRPr="00DA548E" w:rsidRDefault="006C1A18" w:rsidP="006C1A18">
      <w:pPr>
        <w:jc w:val="both"/>
      </w:pPr>
      <w:r w:rsidRPr="00DA548E">
        <w:t>7.5. Председатель Контрольно-счетной комиссии досрочно освобождается от должности на основании решения Совета народных депутатов в случае:</w:t>
      </w:r>
    </w:p>
    <w:p w:rsidR="006C1A18" w:rsidRPr="00DA548E" w:rsidRDefault="006C1A18" w:rsidP="006C1A18">
      <w:pPr>
        <w:ind w:left="720"/>
        <w:jc w:val="both"/>
      </w:pPr>
      <w:r w:rsidRPr="00DA548E">
        <w:t>1) вступления в законную силу обвинительного приговора суда в отношении его;</w:t>
      </w:r>
    </w:p>
    <w:p w:rsidR="006C1A18" w:rsidRPr="00DA548E" w:rsidRDefault="006C1A18" w:rsidP="006C1A18">
      <w:pPr>
        <w:ind w:left="720"/>
        <w:jc w:val="both"/>
      </w:pPr>
      <w:r w:rsidRPr="00DA548E">
        <w:t>2) признания его недееспособным или ограниченно дееспособным вступившим в законную силу решением суда;</w:t>
      </w:r>
    </w:p>
    <w:p w:rsidR="006C1A18" w:rsidRPr="00DA548E" w:rsidRDefault="006C1A18" w:rsidP="006C1A18">
      <w:pPr>
        <w:ind w:left="720"/>
        <w:jc w:val="both"/>
      </w:pPr>
      <w:r w:rsidRPr="00DA548E"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C1A18" w:rsidRPr="00DA548E" w:rsidRDefault="006C1A18" w:rsidP="006C1A18">
      <w:pPr>
        <w:ind w:left="720"/>
        <w:jc w:val="both"/>
      </w:pPr>
      <w:r w:rsidRPr="00DA548E">
        <w:t>4) подачи письменного заявления об отставке;</w:t>
      </w:r>
    </w:p>
    <w:p w:rsidR="006C1A18" w:rsidRPr="00DA548E" w:rsidRDefault="006C1A18" w:rsidP="006C1A18">
      <w:pPr>
        <w:ind w:left="720"/>
        <w:jc w:val="both"/>
      </w:pPr>
      <w:r w:rsidRPr="00DA548E"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народных депутатов;</w:t>
      </w:r>
    </w:p>
    <w:p w:rsidR="006C1A18" w:rsidRPr="00DA548E" w:rsidRDefault="006C1A18" w:rsidP="006C1A18">
      <w:pPr>
        <w:ind w:left="720"/>
        <w:jc w:val="both"/>
      </w:pPr>
      <w:r w:rsidRPr="00DA548E">
        <w:t>6) достижения установленного в соответствии с Федеральным законом от 02.03.2007 № 25-ФЗ «О муниципальной службе в Российской Федерации» предельного возраста пребывания в должности;</w:t>
      </w:r>
    </w:p>
    <w:p w:rsidR="006C1A18" w:rsidRPr="00DA548E" w:rsidRDefault="006C1A18" w:rsidP="006C1A18">
      <w:pPr>
        <w:ind w:left="720"/>
        <w:jc w:val="both"/>
      </w:pPr>
      <w:r w:rsidRPr="00DA548E">
        <w:t>7) выявления обстоятельств, предусмотренных пунктами 6.2 и 6.3 статьи 6 настоящего Положения.</w:t>
      </w:r>
    </w:p>
    <w:p w:rsidR="006C1A18" w:rsidRPr="00DA548E" w:rsidRDefault="006C1A18" w:rsidP="006C1A18">
      <w:pPr>
        <w:jc w:val="both"/>
      </w:pPr>
      <w:r w:rsidRPr="00DA548E">
        <w:t>7.6. Председатель Контрольно-счетной комиссии освобождается от должности решением Совета народных депутатов в случае истечения срока полномочий председателя Контрольно-счетной комиссии.</w:t>
      </w:r>
    </w:p>
    <w:p w:rsidR="006C1A18" w:rsidRPr="00DA548E" w:rsidRDefault="006C1A18" w:rsidP="006C1A18">
      <w:pPr>
        <w:jc w:val="both"/>
      </w:pPr>
      <w:r w:rsidRPr="00DA548E">
        <w:t>По истечении срока полномочий председатель Контрольно-счетной комиссии продолжает исполнять свои обязанности до вступления в должность вновь назначенного председателя Контрольно-счетной комиссии.</w:t>
      </w:r>
    </w:p>
    <w:p w:rsidR="006C1A18" w:rsidRPr="00DA548E" w:rsidRDefault="006C1A18" w:rsidP="006C1A18">
      <w:pPr>
        <w:jc w:val="both"/>
      </w:pPr>
      <w:r w:rsidRPr="00DA548E">
        <w:t>Назначение на должность председателя Контрольно-счетной комиссии одного и того же лица возможно неограниченное число раз.</w:t>
      </w:r>
    </w:p>
    <w:p w:rsidR="006C1A18" w:rsidRPr="00DA548E" w:rsidRDefault="006C1A18" w:rsidP="006C1A18">
      <w:pPr>
        <w:jc w:val="both"/>
      </w:pPr>
      <w:r w:rsidRPr="00DA548E">
        <w:t>7.7. Трудовой договор с председателем Контрольно-счетной комиссии подписывает глава  Борщевского  сельского поселения согласно решению Совета народных депутатов.</w:t>
      </w:r>
      <w:bookmarkStart w:id="6" w:name="sub_1203"/>
      <w:bookmarkEnd w:id="6"/>
    </w:p>
    <w:p w:rsidR="006C1A18" w:rsidRPr="00DA548E" w:rsidRDefault="006C1A18" w:rsidP="006C1A18">
      <w:pPr>
        <w:pStyle w:val="1"/>
        <w:jc w:val="both"/>
        <w:rPr>
          <w:sz w:val="24"/>
          <w:szCs w:val="24"/>
        </w:rPr>
      </w:pPr>
      <w:bookmarkStart w:id="7" w:name="sub_1600"/>
      <w:bookmarkEnd w:id="7"/>
      <w:r w:rsidRPr="00DA548E">
        <w:rPr>
          <w:color w:val="00000A"/>
          <w:sz w:val="24"/>
          <w:szCs w:val="24"/>
        </w:rPr>
        <w:t>8. Полномочия Контрольно-</w:t>
      </w:r>
      <w:r w:rsidRPr="00DA548E">
        <w:rPr>
          <w:sz w:val="24"/>
          <w:szCs w:val="24"/>
        </w:rPr>
        <w:t>счет</w:t>
      </w:r>
      <w:r w:rsidRPr="00DA548E">
        <w:rPr>
          <w:color w:val="00000A"/>
          <w:sz w:val="24"/>
          <w:szCs w:val="24"/>
        </w:rPr>
        <w:t>ной комиссии</w:t>
      </w:r>
    </w:p>
    <w:p w:rsidR="006C1A18" w:rsidRPr="00DA548E" w:rsidRDefault="006C1A18" w:rsidP="006C1A18">
      <w:pPr>
        <w:jc w:val="both"/>
      </w:pPr>
      <w:r w:rsidRPr="00DA548E">
        <w:t>8.1. Контрольно-счетная комиссия осуществляет следующие полномочия:</w:t>
      </w:r>
    </w:p>
    <w:p w:rsidR="006C1A18" w:rsidRPr="00DA548E" w:rsidRDefault="006C1A18" w:rsidP="006C1A18">
      <w:pPr>
        <w:ind w:left="720"/>
        <w:jc w:val="both"/>
      </w:pPr>
      <w:r w:rsidRPr="00DA548E">
        <w:t>1) контроль за исполнением бюджета  Прогрессовского сельского поселения;</w:t>
      </w:r>
    </w:p>
    <w:p w:rsidR="006C1A18" w:rsidRPr="00DA548E" w:rsidRDefault="006C1A18" w:rsidP="006C1A18">
      <w:pPr>
        <w:ind w:left="720"/>
        <w:jc w:val="both"/>
      </w:pPr>
      <w:r w:rsidRPr="00DA548E">
        <w:lastRenderedPageBreak/>
        <w:t>2) экспертиза проектов бюджета  Прогрессовского сельского поселения;</w:t>
      </w:r>
    </w:p>
    <w:p w:rsidR="006C1A18" w:rsidRPr="00DA548E" w:rsidRDefault="006C1A18" w:rsidP="006C1A18">
      <w:pPr>
        <w:ind w:left="720"/>
        <w:jc w:val="both"/>
      </w:pPr>
      <w:r w:rsidRPr="00DA548E">
        <w:t>3) внешняя проверка годового отчета об исполнении бюджета  Прогрессовского  сельского поселения;</w:t>
      </w:r>
    </w:p>
    <w:p w:rsidR="006C1A18" w:rsidRPr="00DA548E" w:rsidRDefault="006C1A18" w:rsidP="006C1A18">
      <w:pPr>
        <w:ind w:left="720"/>
        <w:jc w:val="both"/>
      </w:pPr>
      <w:r w:rsidRPr="00DA548E">
        <w:t>4) организация и осуществление контроля за законностью, результативностью (эффективностью и экономностью) использования средств бюджета  Прогрессовского сельского поселения, а также средств, получаемых бюджетом  Прогрессовского сельского поселения из иных источников, предусмотренных законодательством Российской Федерации;</w:t>
      </w:r>
    </w:p>
    <w:p w:rsidR="006C1A18" w:rsidRPr="00DA548E" w:rsidRDefault="006C1A18" w:rsidP="006C1A18">
      <w:pPr>
        <w:ind w:left="720"/>
        <w:jc w:val="both"/>
      </w:pPr>
      <w:r w:rsidRPr="00DA548E">
        <w:t>5) контроль за соблюдением установленного порядка управления и распоряжения имуществом, находящимся в муниципальной собственности    Прогрессовского сельского поселения, в том числе охраняемыми результатами интеллектуальной деятельности и средствами индивидуализации, принадлежащими  Прогрессовскому сельскому поселению;</w:t>
      </w:r>
    </w:p>
    <w:p w:rsidR="006C1A18" w:rsidRPr="00DA548E" w:rsidRDefault="006C1A18" w:rsidP="006C1A18">
      <w:pPr>
        <w:ind w:left="720"/>
        <w:jc w:val="both"/>
      </w:pPr>
      <w:r w:rsidRPr="00DA548E">
        <w:t>6) оценка эффективности предоставления налоговых и иных льгот и преимуществ, бюджетных кредитов за счет средств бюджета Прогрессовского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 Прогрессовского сельского поселения и имущества, находящегося в муниципальной собственности Прогрессовского  сельского поселения;</w:t>
      </w:r>
    </w:p>
    <w:p w:rsidR="006C1A18" w:rsidRPr="00DA548E" w:rsidRDefault="006C1A18" w:rsidP="006C1A18">
      <w:pPr>
        <w:ind w:left="720"/>
        <w:jc w:val="both"/>
      </w:pPr>
      <w:r w:rsidRPr="00DA548E"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Прогрессовского сельского поселения, а также муниципальных программ;</w:t>
      </w:r>
    </w:p>
    <w:p w:rsidR="006C1A18" w:rsidRPr="00DA548E" w:rsidRDefault="006C1A18" w:rsidP="006C1A18">
      <w:pPr>
        <w:ind w:left="720"/>
        <w:jc w:val="both"/>
      </w:pPr>
      <w:r w:rsidRPr="00DA548E">
        <w:t>8) анализ бюджетного процесса в Прогрессовского сельском поселении и подготовка предложений, направленных на его совершенствование;</w:t>
      </w:r>
    </w:p>
    <w:p w:rsidR="006C1A18" w:rsidRPr="00DA548E" w:rsidRDefault="006C1A18" w:rsidP="006C1A18">
      <w:pPr>
        <w:ind w:left="720"/>
        <w:jc w:val="both"/>
      </w:pPr>
      <w:r w:rsidRPr="00DA548E">
        <w:t>9) подготовка информации о ходе исполнения бюджета  Прогрессовского сельского поселения, о результатах проведенных контрольных и экспертно-аналитических мероприятий и представление такой информации в Совет народных депутатов и главе  Прогрессовского  сельского поселения;</w:t>
      </w:r>
    </w:p>
    <w:p w:rsidR="006C1A18" w:rsidRPr="00DA548E" w:rsidRDefault="006C1A18" w:rsidP="006C1A18">
      <w:pPr>
        <w:ind w:left="720"/>
        <w:jc w:val="both"/>
      </w:pPr>
      <w:r w:rsidRPr="00DA548E">
        <w:t>10) анализ данных реестра расходных обязательств  Прогрессовского сельского поселения на предмет выявления соответствия между расходными обязательствами Борщевского  сельского поселения,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  Прогрессовского сельского поселения;</w:t>
      </w:r>
    </w:p>
    <w:p w:rsidR="006C1A18" w:rsidRPr="00DA548E" w:rsidRDefault="006C1A18" w:rsidP="006C1A18">
      <w:pPr>
        <w:ind w:left="720"/>
        <w:jc w:val="both"/>
      </w:pPr>
      <w:r w:rsidRPr="00DA548E">
        <w:t xml:space="preserve">11) контроль за ходом и итогами реализации программ и планов развития </w:t>
      </w:r>
      <w:r>
        <w:t>Прогрессовского</w:t>
      </w:r>
      <w:r w:rsidRPr="00DA548E">
        <w:t xml:space="preserve">  сельского поселения;</w:t>
      </w:r>
    </w:p>
    <w:p w:rsidR="006C1A18" w:rsidRPr="00DA548E" w:rsidRDefault="006C1A18" w:rsidP="006C1A18">
      <w:pPr>
        <w:ind w:left="720"/>
        <w:jc w:val="both"/>
      </w:pPr>
      <w:r w:rsidRPr="00DA548E">
        <w:t>12) мониторинг исполнения бюджета  Прогрессовского сельского поселения;</w:t>
      </w:r>
    </w:p>
    <w:p w:rsidR="006C1A18" w:rsidRPr="00DA548E" w:rsidRDefault="006C1A18" w:rsidP="006C1A18">
      <w:pPr>
        <w:ind w:left="720"/>
        <w:jc w:val="both"/>
      </w:pPr>
      <w:r w:rsidRPr="00DA548E">
        <w:t>13) анализ социально-экономической ситуации в Прогрессовском сельском поселении;</w:t>
      </w:r>
    </w:p>
    <w:p w:rsidR="006C1A18" w:rsidRPr="00DA548E" w:rsidRDefault="006C1A18" w:rsidP="006C1A18">
      <w:pPr>
        <w:ind w:left="720"/>
        <w:jc w:val="both"/>
      </w:pPr>
      <w:r w:rsidRPr="00DA548E">
        <w:lastRenderedPageBreak/>
        <w:t>14) содействие организации внутреннего финансового контроля в администрации Прогрессовском сельского поселения;</w:t>
      </w:r>
    </w:p>
    <w:p w:rsidR="006C1A18" w:rsidRPr="00DA548E" w:rsidRDefault="006C1A18" w:rsidP="006C1A18">
      <w:pPr>
        <w:ind w:left="720"/>
        <w:jc w:val="both"/>
      </w:pPr>
      <w:r w:rsidRPr="00DA548E">
        <w:t>15) участие в пределах полномочий в мероприятиях, направленных на противодействие коррупции;</w:t>
      </w:r>
    </w:p>
    <w:p w:rsidR="006C1A18" w:rsidRPr="00DA548E" w:rsidRDefault="006C1A18" w:rsidP="006C1A18">
      <w:pPr>
        <w:ind w:left="720"/>
        <w:jc w:val="both"/>
      </w:pPr>
      <w:r w:rsidRPr="00DA548E">
        <w:t>16) иные полномочия в сфере внешнего муниципального финансового контроля, установленные федеральными законами, законами Воронежской области, уставом и иными нормативными правовыми актами Совета народных депутатов Прогрессовского  сельского поселения.</w:t>
      </w:r>
    </w:p>
    <w:p w:rsidR="006C1A18" w:rsidRPr="00DA548E" w:rsidRDefault="006C1A18" w:rsidP="006C1A18">
      <w:pPr>
        <w:jc w:val="both"/>
      </w:pPr>
      <w:r w:rsidRPr="00DA548E">
        <w:t xml:space="preserve">           8.2. Внешний муниципальный финансовый контроль осуществляется Контрольно- </w:t>
      </w:r>
    </w:p>
    <w:p w:rsidR="006C1A18" w:rsidRPr="00DA548E" w:rsidRDefault="006C1A18" w:rsidP="006C1A18">
      <w:pPr>
        <w:jc w:val="both"/>
      </w:pPr>
      <w:r w:rsidRPr="00DA548E">
        <w:t xml:space="preserve">           счетной комиссией:</w:t>
      </w:r>
    </w:p>
    <w:p w:rsidR="006C1A18" w:rsidRPr="00DA548E" w:rsidRDefault="006C1A18" w:rsidP="006C1A18">
      <w:pPr>
        <w:ind w:left="720"/>
        <w:jc w:val="both"/>
      </w:pPr>
      <w:r w:rsidRPr="00DA548E">
        <w:t>1) в отношении органов местного самоуправления и муниципальных органов, муниципальных учреждений и муниципальных предприятий  Прогрессовского сельского поселения, а также иных организаций, если они используют имущество, находящееся в муниципальной собственности   Прогрессовского сельского поселения;</w:t>
      </w:r>
    </w:p>
    <w:p w:rsidR="006C1A18" w:rsidRPr="00DA548E" w:rsidRDefault="006C1A18" w:rsidP="006C1A18">
      <w:pPr>
        <w:ind w:left="720"/>
        <w:jc w:val="both"/>
      </w:pPr>
      <w:r w:rsidRPr="00DA548E"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Прогрессовского сельского поселения в порядке контроля за деятельностью главных распорядителей (распорядителей) и получателей средств бюджета Прогрессовского сельского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 Прогрессовского  сельского поселения.</w:t>
      </w:r>
    </w:p>
    <w:p w:rsidR="006C1A18" w:rsidRPr="00DA548E" w:rsidRDefault="006C1A18" w:rsidP="006C1A18">
      <w:pPr>
        <w:pStyle w:val="a7"/>
        <w:jc w:val="both"/>
      </w:pPr>
      <w:r w:rsidRPr="00DA548E">
        <w:t>8.3. Контрольные мероприятия в отношении указанных объектов контроля не могут проводиться Контрольно-счетной комиссией чаще, чем один раз в два года.</w:t>
      </w:r>
    </w:p>
    <w:p w:rsidR="006C1A18" w:rsidRPr="00DA548E" w:rsidRDefault="006C1A18" w:rsidP="006C1A18">
      <w:pPr>
        <w:pStyle w:val="1"/>
        <w:jc w:val="both"/>
        <w:rPr>
          <w:sz w:val="24"/>
          <w:szCs w:val="24"/>
        </w:rPr>
      </w:pPr>
      <w:r w:rsidRPr="00DA548E">
        <w:rPr>
          <w:color w:val="00000A"/>
          <w:sz w:val="24"/>
          <w:szCs w:val="24"/>
        </w:rPr>
        <w:t>9. Формы осуществления Контрольно-счетной комиссией внешнего муниципального финансового контроля</w:t>
      </w:r>
    </w:p>
    <w:p w:rsidR="006C1A18" w:rsidRPr="00DA548E" w:rsidRDefault="006C1A18" w:rsidP="006C1A18">
      <w:pPr>
        <w:jc w:val="both"/>
      </w:pPr>
      <w:r w:rsidRPr="00DA548E">
        <w:t>9.1. Внешний муниципальный финансовый контроль осуществляется Контрольно-счетной комиссией в форме контрольных или экспертно-аналитических  мероприятий.</w:t>
      </w:r>
    </w:p>
    <w:p w:rsidR="006C1A18" w:rsidRPr="00DA548E" w:rsidRDefault="006C1A18" w:rsidP="006C1A18">
      <w:pPr>
        <w:jc w:val="both"/>
      </w:pPr>
      <w:r w:rsidRPr="00DA548E">
        <w:t>9.2. Контрольные мероприятия проводятся по месту расположения проверяемого объекта контроля на основании годового плана деятельности Контрольно-счетной комиссии и при наличии распоряжения о проведении контрольного мероприятия в отношении конкретного органа местного самоуправления, муниципального предприятия, учреждения, иных организаций (в соответствии с п. 8.2. настоящего Положения).</w:t>
      </w:r>
    </w:p>
    <w:p w:rsidR="006C1A18" w:rsidRPr="00DA548E" w:rsidRDefault="006C1A18" w:rsidP="006C1A18">
      <w:pPr>
        <w:jc w:val="both"/>
      </w:pPr>
      <w:r w:rsidRPr="00DA548E">
        <w:t>Распоряжение о проведении контрольного мероприятия в обязательном порядке должно содержать следующую информацию:</w:t>
      </w:r>
      <w:r w:rsidRPr="00DA548E">
        <w:rPr>
          <w:color w:val="0000FF"/>
        </w:rPr>
        <w:t xml:space="preserve"> </w:t>
      </w:r>
    </w:p>
    <w:p w:rsidR="006C1A18" w:rsidRPr="00DA548E" w:rsidRDefault="006C1A18" w:rsidP="006C1A18">
      <w:pPr>
        <w:pStyle w:val="a7"/>
        <w:numPr>
          <w:ilvl w:val="0"/>
          <w:numId w:val="2"/>
        </w:numPr>
        <w:jc w:val="both"/>
      </w:pPr>
      <w:r w:rsidRPr="00DA548E">
        <w:t>основание для проведения контрольного мероприятия;</w:t>
      </w:r>
    </w:p>
    <w:p w:rsidR="006C1A18" w:rsidRPr="00DA548E" w:rsidRDefault="006C1A18" w:rsidP="006C1A18">
      <w:pPr>
        <w:pStyle w:val="a7"/>
        <w:numPr>
          <w:ilvl w:val="0"/>
          <w:numId w:val="2"/>
        </w:numPr>
        <w:jc w:val="both"/>
      </w:pPr>
      <w:r w:rsidRPr="00DA548E">
        <w:t>наименование и реквизиты проверяемого объекта контроля;</w:t>
      </w:r>
    </w:p>
    <w:p w:rsidR="006C1A18" w:rsidRPr="00DA548E" w:rsidRDefault="006C1A18" w:rsidP="006C1A18">
      <w:pPr>
        <w:pStyle w:val="a7"/>
        <w:numPr>
          <w:ilvl w:val="0"/>
          <w:numId w:val="2"/>
        </w:numPr>
        <w:jc w:val="both"/>
      </w:pPr>
      <w:r w:rsidRPr="00DA548E">
        <w:t>краткое описание содержания контрольного мероприятия;</w:t>
      </w:r>
    </w:p>
    <w:p w:rsidR="006C1A18" w:rsidRPr="00DA548E" w:rsidRDefault="006C1A18" w:rsidP="006C1A18">
      <w:pPr>
        <w:pStyle w:val="a7"/>
        <w:numPr>
          <w:ilvl w:val="0"/>
          <w:numId w:val="2"/>
        </w:numPr>
        <w:jc w:val="both"/>
      </w:pPr>
      <w:r w:rsidRPr="00DA548E">
        <w:t>фамилия, имя, отчество лица, уполномоченного на проведение данного контрольного мероприятия;</w:t>
      </w:r>
    </w:p>
    <w:p w:rsidR="006C1A18" w:rsidRPr="00DA548E" w:rsidRDefault="006C1A18" w:rsidP="006C1A18">
      <w:pPr>
        <w:pStyle w:val="a7"/>
        <w:numPr>
          <w:ilvl w:val="0"/>
          <w:numId w:val="2"/>
        </w:numPr>
        <w:jc w:val="both"/>
      </w:pPr>
      <w:r w:rsidRPr="00DA548E">
        <w:lastRenderedPageBreak/>
        <w:t>планируемые сроки проведения контрольного мероприятия.</w:t>
      </w:r>
    </w:p>
    <w:p w:rsidR="006C1A18" w:rsidRPr="00DA548E" w:rsidRDefault="006C1A18" w:rsidP="006C1A18">
      <w:pPr>
        <w:pStyle w:val="a7"/>
        <w:jc w:val="both"/>
      </w:pPr>
      <w:r w:rsidRPr="00DA548E">
        <w:t>9.3. При проведении контрольного мероприятия Контрольно-счетной комиссией составляется соответствующий акт (акты), по форме, утвержденной распоряжением Контрольно-счетной комиссии. За достоверность акта сотрудники Контрольно-счетной комиссии, осуществляющие контрольное мероприятие, несут персональную ответственность. Акт подписывается сотрудником(ми) Контрольно-счетной комиссии, осуществившим(ми) контрольное мероприятие, и утверждается председателем Контрольно-счетной комиссии; доводится до сведения руководителей проверяемых органов и организаций.</w:t>
      </w:r>
    </w:p>
    <w:p w:rsidR="006C1A18" w:rsidRPr="00DA548E" w:rsidRDefault="006C1A18" w:rsidP="006C1A18">
      <w:pPr>
        <w:pStyle w:val="a7"/>
        <w:jc w:val="both"/>
      </w:pPr>
      <w:r w:rsidRPr="00DA548E">
        <w:t>Информация, изложенная в акте, является основанием для подготовки представления или предписания Контрольно-счетной комиссии по результатам проведенного контрольного мероприятия и других мер воздействия, предусмотренных законодательством. Форма для составления представления или предписания и других мер воздействия Контрольно-счетной комиссии утверждается распоряжением председателя.</w:t>
      </w:r>
    </w:p>
    <w:p w:rsidR="006C1A18" w:rsidRPr="00DA548E" w:rsidRDefault="006C1A18" w:rsidP="006C1A18">
      <w:pPr>
        <w:jc w:val="both"/>
      </w:pPr>
      <w:r w:rsidRPr="00DA548E">
        <w:t>На основании акта (актов) Контрольно-счетной комиссией составляется отчет.</w:t>
      </w:r>
    </w:p>
    <w:p w:rsidR="006C1A18" w:rsidRPr="00DA548E" w:rsidRDefault="006C1A18" w:rsidP="006C1A18">
      <w:pPr>
        <w:jc w:val="both"/>
      </w:pPr>
      <w:r w:rsidRPr="00DA548E">
        <w:t>9.4. При проведении экспертно-аналитического мероприятия Контрольно-счетной комиссией составляются отчет или заключение.</w:t>
      </w:r>
    </w:p>
    <w:p w:rsidR="006C1A18" w:rsidRPr="00DA548E" w:rsidRDefault="006C1A18" w:rsidP="006C1A18">
      <w:pPr>
        <w:pStyle w:val="a7"/>
        <w:jc w:val="both"/>
        <w:rPr>
          <w:rStyle w:val="a8"/>
        </w:rPr>
      </w:pP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>10. Стандарты внешнего муниципального финансового контроля</w:t>
      </w:r>
    </w:p>
    <w:p w:rsidR="006C1A18" w:rsidRPr="00DA548E" w:rsidRDefault="006C1A18" w:rsidP="006C1A18">
      <w:pPr>
        <w:jc w:val="both"/>
      </w:pPr>
      <w:r w:rsidRPr="00DA548E">
        <w:t>10.1. Контрольно-счетная комиссия при осуществлении внешнего муниципального финансового контроля руководствуются Конституцией Российской Федерации, законодательством Российской Федерации, законодательством Воронежской области, нормативными правовыми актами   Прогрессовского сельского поселения, а также стандартами внешнего муниципального финансового контроля.</w:t>
      </w:r>
    </w:p>
    <w:p w:rsidR="006C1A18" w:rsidRPr="00DA548E" w:rsidRDefault="006C1A18" w:rsidP="006C1A18">
      <w:pPr>
        <w:jc w:val="both"/>
      </w:pPr>
      <w:r w:rsidRPr="00DA548E">
        <w:t>10.2. Стандарты внешнего муниципального финансового контроля для проведения контрольных и экспертно-аналитических мероприятий разрабатываются и утверждаются Контрольно-счетной комиссией:</w:t>
      </w:r>
    </w:p>
    <w:p w:rsidR="006C1A18" w:rsidRPr="00DA548E" w:rsidRDefault="006C1A18" w:rsidP="006C1A18">
      <w:pPr>
        <w:ind w:left="720"/>
        <w:jc w:val="both"/>
      </w:pPr>
      <w:r w:rsidRPr="00DA548E">
        <w:t>1) в отношении органов местного самоуправления и муниципальных органов, муниципальных учреждений и муниципальных предприятий Прогрессовского сельского поселения - в соответствии с общими требованиями, утвержденными Счетной палатой Российской Федерации и (или) Контрольно-счетной палатой Воронежской области;</w:t>
      </w:r>
    </w:p>
    <w:p w:rsidR="006C1A18" w:rsidRPr="00DA548E" w:rsidRDefault="006C1A18" w:rsidP="006C1A18">
      <w:pPr>
        <w:ind w:left="720"/>
        <w:jc w:val="both"/>
      </w:pPr>
      <w:r w:rsidRPr="00DA548E">
        <w:t>2) в отношении иных организаций - в соответствии с общими требованиями, установленными федеральным законом.</w:t>
      </w:r>
    </w:p>
    <w:p w:rsidR="006C1A18" w:rsidRPr="00DA548E" w:rsidRDefault="006C1A18" w:rsidP="006C1A18">
      <w:pPr>
        <w:jc w:val="both"/>
      </w:pPr>
      <w:r w:rsidRPr="00DA548E">
        <w:t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C1A18" w:rsidRPr="00DA548E" w:rsidRDefault="006C1A18" w:rsidP="006C1A18">
      <w:pPr>
        <w:jc w:val="both"/>
      </w:pPr>
      <w:r w:rsidRPr="00DA548E">
        <w:t>10.4. Стандарты внешнего муниципального финансового контроля Контрольно-счетной комиссии не могут противоречить законодательству Российской Федерации и (или) законодательству Воронежской области.</w:t>
      </w:r>
    </w:p>
    <w:p w:rsidR="006C1A18" w:rsidRPr="00DA548E" w:rsidRDefault="006C1A18" w:rsidP="006C1A18">
      <w:pPr>
        <w:pStyle w:val="1"/>
        <w:jc w:val="both"/>
        <w:rPr>
          <w:sz w:val="24"/>
          <w:szCs w:val="24"/>
        </w:rPr>
      </w:pPr>
      <w:bookmarkStart w:id="8" w:name="sub_1700"/>
      <w:bookmarkEnd w:id="8"/>
      <w:r w:rsidRPr="00DA548E">
        <w:rPr>
          <w:color w:val="00000A"/>
          <w:sz w:val="24"/>
          <w:szCs w:val="24"/>
        </w:rPr>
        <w:lastRenderedPageBreak/>
        <w:t>11. Планирование  деятельности  Контрольно-счетной комиссии</w:t>
      </w:r>
    </w:p>
    <w:p w:rsidR="006C1A18" w:rsidRPr="00DA548E" w:rsidRDefault="006C1A18" w:rsidP="006C1A18">
      <w:pPr>
        <w:pStyle w:val="a7"/>
        <w:jc w:val="both"/>
      </w:pPr>
      <w:bookmarkStart w:id="9" w:name="sub_1800"/>
      <w:bookmarkEnd w:id="9"/>
      <w:r w:rsidRPr="00DA548E">
        <w:t>11.1. Контрольно-счетная комиссия осуществляет свою деятельность на основе годовых планов, которые разрабатываются и утверждаются ею самостоятельно. План разрабатывается с учетом результатов проведенных контрольных и экспертно-аналитических мероприятий.</w:t>
      </w:r>
    </w:p>
    <w:p w:rsidR="006C1A18" w:rsidRPr="00DA548E" w:rsidRDefault="006C1A18" w:rsidP="006C1A18">
      <w:pPr>
        <w:pStyle w:val="a7"/>
        <w:jc w:val="both"/>
      </w:pPr>
      <w:r w:rsidRPr="00DA548E">
        <w:t>11.2. План работы Контрольно-счетной комиссии утверждается в срок до 30 декабря года, предшествующего планируемому.</w:t>
      </w:r>
    </w:p>
    <w:p w:rsidR="006C1A18" w:rsidRPr="00DA548E" w:rsidRDefault="006C1A18" w:rsidP="006C1A18">
      <w:pPr>
        <w:pStyle w:val="a7"/>
        <w:jc w:val="both"/>
      </w:pPr>
      <w:r w:rsidRPr="00DA548E">
        <w:t>11.3. Обязательному включению в планы работы Контрольно-счетной комиссии подлежат поручения Совета народных депутатов, предложения и запросы главы Прогрессовского сельского поселения, направленные в Контрольно-счетную комиссию до 15 декабря года, предшествующего планируемому.</w:t>
      </w:r>
    </w:p>
    <w:p w:rsidR="006C1A18" w:rsidRPr="00DA548E" w:rsidRDefault="006C1A18" w:rsidP="006C1A18">
      <w:pPr>
        <w:pStyle w:val="a7"/>
        <w:jc w:val="both"/>
      </w:pPr>
      <w:r w:rsidRPr="00DA548E">
        <w:t xml:space="preserve">11.4. Предложения Совета народных депутатов, главы  Прогрессовского сельского поселения по изменению плана работы Контрольно-счетной комиссии рассматриваются Контрольно-счетной комиссией в 10-дневный срок со дня поступления. </w:t>
      </w:r>
    </w:p>
    <w:p w:rsidR="006C1A18" w:rsidRPr="00DA548E" w:rsidRDefault="006C1A18" w:rsidP="006C1A18">
      <w:pPr>
        <w:pStyle w:val="a7"/>
        <w:jc w:val="both"/>
      </w:pPr>
      <w:r w:rsidRPr="00DA548E">
        <w:t>11.5. Планы включают контрольные, экспертно-аналитические мероприятия и другие виды работ с указанием сроков их проведения, ответственных сотрудников, а также отдельных специалистов, привлекаемых на договорной основе.</w:t>
      </w: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>12. Регламент Контрольно-счетной комиссии</w:t>
      </w:r>
    </w:p>
    <w:p w:rsidR="006C1A18" w:rsidRPr="00DA548E" w:rsidRDefault="006C1A18" w:rsidP="006C1A18">
      <w:pPr>
        <w:pStyle w:val="a7"/>
        <w:jc w:val="both"/>
      </w:pPr>
      <w:r w:rsidRPr="00DA548E">
        <w:t>12.1.Содержание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комиссии.</w:t>
      </w: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>13. Обязательность исполнения требований должностных лиц Контрольно-счетной комиссии</w:t>
      </w:r>
    </w:p>
    <w:p w:rsidR="006C1A18" w:rsidRPr="00DA548E" w:rsidRDefault="006C1A18" w:rsidP="006C1A18">
      <w:pPr>
        <w:jc w:val="both"/>
      </w:pPr>
      <w:r w:rsidRPr="00DA548E">
        <w:t>13.1.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– проверяемые органы и организации).</w:t>
      </w:r>
    </w:p>
    <w:p w:rsidR="006C1A18" w:rsidRPr="00DA548E" w:rsidRDefault="006C1A18" w:rsidP="006C1A18">
      <w:pPr>
        <w:jc w:val="both"/>
      </w:pPr>
      <w:r w:rsidRPr="00DA548E">
        <w:t>13.2.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Воронежской области.</w:t>
      </w:r>
    </w:p>
    <w:p w:rsidR="006C1A18" w:rsidRPr="00DA548E" w:rsidRDefault="006C1A18" w:rsidP="006C1A18">
      <w:pPr>
        <w:jc w:val="both"/>
      </w:pPr>
    </w:p>
    <w:p w:rsidR="006C1A18" w:rsidRPr="00DA548E" w:rsidRDefault="006C1A18" w:rsidP="006C1A18">
      <w:pPr>
        <w:pStyle w:val="a7"/>
        <w:jc w:val="both"/>
      </w:pPr>
      <w:r w:rsidRPr="00DA548E">
        <w:rPr>
          <w:b/>
          <w:bCs/>
        </w:rPr>
        <w:t xml:space="preserve">14. Полномочия председателя Контрольно-счетной комиссии по организации деятельности Контрольно-счетной комиссии </w:t>
      </w:r>
    </w:p>
    <w:p w:rsidR="006C1A18" w:rsidRPr="00DA548E" w:rsidRDefault="006C1A18" w:rsidP="006C1A18">
      <w:pPr>
        <w:pStyle w:val="a7"/>
        <w:jc w:val="both"/>
      </w:pPr>
      <w:r w:rsidRPr="00DA548E">
        <w:t xml:space="preserve">14.1.Председатель Контрольно-счетной комиссии: 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lastRenderedPageBreak/>
        <w:t>представляет Контрольно-счетную комиссию в отношениях с государственными органами Российской Федерации, государственными органами Воронежской области, органами местного самоуправления, гражданами и организациями, без доверенности от имени Контрольно-счетной комиссии;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осуществляет общее руководство деятельностью Контрольно-счетной комиссии и организует ее работу в соответствии с бюджетным законодательством, муниципальными правовыми актами и настоящим Положением;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утверждает Регламент Контрольно-счетной комиссии;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утверждает стандарты внешнего муниципального финансового контроля;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утверждает планы работы Контрольно-счетной комиссии и изменения к ним;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издает распоряжения по вопросам организации деятельности Контрольно-счетной комиссии, в том числе распоряжения о проведении контрольного мероприятия в отношении конкретного органа местного самоуправления, муниципального предприятия, учреждения;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может являться руководителем контрольных и экспертно-аналитических мероприятий;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утверждает результаты контрольных и экспертно-аналитических мероприятий Контрольно-счетной комиссии, подписывает представления и предписания Контрольно-счетной комиссии;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утверждает годовой отчет о деятельности Контрольно-счетной комиссии;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представляет в Совет народных депутатов и главе Прогрессовского  сельского поселения ежегодный отчет о деятельности Контрольно-счетной комиссии, результатах проведенных контрольных и экспертно-аналитических мероприятий;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направляет информацию о результатах проведенных контрольных и экспертно-аналитических мероприятий в Совет народных депутатов и главе  Прогрессовского сельского поселения;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утверждает структуру, штатное расписание и фонд оплаты труда Контрольно-счетной комиссии;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утверждает должностные регламенты работников Контрольно-счетной комиссии;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осуществляет полномочия по найму и увольнению работников Контрольно-счетной комиссии;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 xml:space="preserve">заключает договоры со специалистами, привлекаемыми для участия в контрольных мероприятиях Контрольно-счетной комиссии; 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обладает правом внесения проектов муниципальных нормативных правовых актов по вопросам, отнесенным к полномочиям Контрольно-счетной комиссии на рассмотрение Совета народных депутатов;</w:t>
      </w:r>
    </w:p>
    <w:p w:rsidR="006C1A18" w:rsidRPr="00DA548E" w:rsidRDefault="006C1A18" w:rsidP="006C1A18">
      <w:pPr>
        <w:pStyle w:val="a7"/>
        <w:numPr>
          <w:ilvl w:val="0"/>
          <w:numId w:val="3"/>
        </w:numPr>
        <w:jc w:val="both"/>
      </w:pPr>
      <w:r w:rsidRPr="00DA548E">
        <w:t>осуществляет иные полномочия в соответствии с настоящим Положением.</w:t>
      </w: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>15. Права, обязанности и ответственность должностных лиц Контрольно-счетной комиссии</w:t>
      </w:r>
    </w:p>
    <w:p w:rsidR="006C1A18" w:rsidRPr="00DA548E" w:rsidRDefault="006C1A18" w:rsidP="006C1A18">
      <w:pPr>
        <w:jc w:val="both"/>
      </w:pPr>
      <w:r w:rsidRPr="00DA548E">
        <w:t>15.1. Должностные лица Контрольно-счетной комиссии при осуществлении возложенных на них должностных полномочий имеют право:</w:t>
      </w:r>
    </w:p>
    <w:p w:rsidR="006C1A18" w:rsidRPr="00DA548E" w:rsidRDefault="006C1A18" w:rsidP="006C1A18">
      <w:pPr>
        <w:ind w:left="720"/>
        <w:jc w:val="both"/>
      </w:pPr>
      <w:r w:rsidRPr="00DA548E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C1A18" w:rsidRPr="00DA548E" w:rsidRDefault="006C1A18" w:rsidP="006C1A18">
      <w:pPr>
        <w:ind w:left="720"/>
        <w:jc w:val="both"/>
      </w:pPr>
      <w:r w:rsidRPr="00DA548E"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DA548E">
        <w:lastRenderedPageBreak/>
        <w:t>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C1A18" w:rsidRPr="00DA548E" w:rsidRDefault="006C1A18" w:rsidP="006C1A18">
      <w:pPr>
        <w:ind w:left="720"/>
        <w:jc w:val="both"/>
      </w:pPr>
      <w:r w:rsidRPr="00DA548E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6C1A18" w:rsidRPr="00DA548E" w:rsidRDefault="006C1A18" w:rsidP="006C1A18">
      <w:pPr>
        <w:ind w:left="720"/>
        <w:jc w:val="both"/>
      </w:pPr>
      <w:r w:rsidRPr="00DA548E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C1A18" w:rsidRPr="00DA548E" w:rsidRDefault="006C1A18" w:rsidP="006C1A18">
      <w:pPr>
        <w:ind w:left="720"/>
        <w:jc w:val="both"/>
      </w:pPr>
      <w:r w:rsidRPr="00DA548E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C1A18" w:rsidRPr="00DA548E" w:rsidRDefault="006C1A18" w:rsidP="006C1A18">
      <w:pPr>
        <w:ind w:left="720"/>
        <w:jc w:val="both"/>
      </w:pPr>
      <w:r w:rsidRPr="00DA548E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C1A18" w:rsidRPr="00DA548E" w:rsidRDefault="006C1A18" w:rsidP="006C1A18">
      <w:pPr>
        <w:ind w:left="720"/>
        <w:jc w:val="both"/>
      </w:pPr>
      <w:r w:rsidRPr="00DA548E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C1A18" w:rsidRPr="00DA548E" w:rsidRDefault="006C1A18" w:rsidP="006C1A18">
      <w:pPr>
        <w:ind w:left="720"/>
        <w:jc w:val="both"/>
      </w:pPr>
      <w:r w:rsidRPr="00DA548E">
        <w:t>8) знакомиться с технической документацией к электронным базам данных;</w:t>
      </w:r>
    </w:p>
    <w:p w:rsidR="006C1A18" w:rsidRPr="00DA548E" w:rsidRDefault="006C1A18" w:rsidP="006C1A18">
      <w:pPr>
        <w:ind w:left="720"/>
        <w:jc w:val="both"/>
      </w:pPr>
      <w:r w:rsidRPr="00DA548E"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6C1A18" w:rsidRPr="00DA548E" w:rsidRDefault="006C1A18" w:rsidP="006C1A18">
      <w:pPr>
        <w:jc w:val="both"/>
      </w:pPr>
      <w:r w:rsidRPr="00DA548E">
        <w:t>15.2.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15.1., должны незамедлительно (в течение 24 часов) уведомить об этом председателя Контрольно-счетной комиссии в порядке, установленном законом Воронежской области.</w:t>
      </w:r>
    </w:p>
    <w:p w:rsidR="006C1A18" w:rsidRPr="00DA548E" w:rsidRDefault="006C1A18" w:rsidP="006C1A18">
      <w:pPr>
        <w:jc w:val="both"/>
      </w:pPr>
      <w:r w:rsidRPr="00DA548E">
        <w:t>15.3.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C1A18" w:rsidRPr="00DA548E" w:rsidRDefault="006C1A18" w:rsidP="006C1A18">
      <w:pPr>
        <w:jc w:val="both"/>
      </w:pPr>
      <w:r w:rsidRPr="00DA548E">
        <w:t xml:space="preserve">15.4. 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</w:t>
      </w:r>
      <w:r w:rsidRPr="00DA548E">
        <w:lastRenderedPageBreak/>
        <w:t>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комиссии.</w:t>
      </w:r>
    </w:p>
    <w:p w:rsidR="006C1A18" w:rsidRPr="00DA548E" w:rsidRDefault="006C1A18" w:rsidP="006C1A18">
      <w:pPr>
        <w:jc w:val="both"/>
      </w:pPr>
      <w:r w:rsidRPr="00DA548E">
        <w:t>15.5.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C1A18" w:rsidRPr="00DA548E" w:rsidRDefault="006C1A18" w:rsidP="006C1A18">
      <w:pPr>
        <w:jc w:val="both"/>
      </w:pPr>
      <w:r w:rsidRPr="00DA548E">
        <w:t>15.6. Председатель и инспектор Контрольно-счетной комиссии вправе участвовать в заседаниях Совета народных депутатов, его комиссий и рабочих групп, в заседаниях администрации  Прогрессовского  сельского поселения и иных органов местного самоуправления.</w:t>
      </w: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>16. Представление информации Контрольно-счетной комиссии</w:t>
      </w:r>
    </w:p>
    <w:p w:rsidR="006C1A18" w:rsidRPr="00DA548E" w:rsidRDefault="006C1A18" w:rsidP="006C1A18">
      <w:pPr>
        <w:jc w:val="both"/>
      </w:pPr>
      <w:r w:rsidRPr="00DA548E">
        <w:t>6.1. Проверяемые органы и организации в установленные законодательством сроки обязаны представлять по запросам Контрольно-счетной комиссии информацию, документы и материалы, необходимые для проведения контрольных и экспертно-аналитических мероприятий.</w:t>
      </w:r>
    </w:p>
    <w:p w:rsidR="006C1A18" w:rsidRPr="00DA548E" w:rsidRDefault="006C1A18" w:rsidP="006C1A18">
      <w:pPr>
        <w:jc w:val="both"/>
      </w:pPr>
      <w:r w:rsidRPr="00DA548E">
        <w:t>16.2. Порядок направления Контрольно-счетной комиссией запросов, указанных в пункте 16.1, определяется муниципальными нормативными правовыми актами и регламентом Контрольно-счетной комиссии.</w:t>
      </w:r>
    </w:p>
    <w:p w:rsidR="006C1A18" w:rsidRPr="00DA548E" w:rsidRDefault="006C1A18" w:rsidP="006C1A18">
      <w:pPr>
        <w:jc w:val="both"/>
      </w:pPr>
      <w:r w:rsidRPr="00DA548E">
        <w:t>16.3. При осуществлении Контрольно-счетной комиссией контрольных мероприятий проверяемые органы и организации обязаны создавать должностным лицам Контрольно-счетной комиссии необходимые условия для работы, осуществления контрольных мероприятий, предоставлять им необходимые помещения и средства связи, обеспечивать техническое обслуживание и выполнение работ по делопроизводству; должны обеспечить возможность ознакомления с управленческой и иной отчетностью и документацией, документами, связанными с формированием и исполнением бюджета  Прогрессовского сельского поселения, использованием собственности,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комиссией ее полномочий.</w:t>
      </w:r>
    </w:p>
    <w:p w:rsidR="006C1A18" w:rsidRPr="00DA548E" w:rsidRDefault="006C1A18" w:rsidP="006C1A18">
      <w:pPr>
        <w:jc w:val="both"/>
      </w:pPr>
      <w:r w:rsidRPr="00DA548E">
        <w:t>16.4. Нормативные правовые акты  Прогрессовского  сельского поселения о создании, преобразовании или ликвидации муниципальных учреждений и муниципальных предприятий, изменении количества акций и долей  Прогрессовского сельского поселения в уставных капиталах хозяйственных обществ, о заключении договоров об управлении бюджетными средствами и иными объектами собственности поселения направляются в Контрольно-счетную комиссию в течение 10 рабочих дней со дня принятия.</w:t>
      </w:r>
    </w:p>
    <w:p w:rsidR="006C1A18" w:rsidRPr="00DA548E" w:rsidRDefault="006C1A18" w:rsidP="006C1A18">
      <w:pPr>
        <w:jc w:val="both"/>
      </w:pPr>
      <w:r w:rsidRPr="00DA548E">
        <w:t>16.5. Администрация  Прогрессовского  сельского поселения направляет в Контрольно-счетную комиссию сводную бюджетную отчетность поселения, утвержденную сводную бюджетную роспись, кассовый план и изменения к ним в соответствии с Бюджетным кодексом Российской Федерации, Положением о бюджетном устройстве и бюджетном процессе в Прогрессовском сельском поселении и по запросам Контрольно-счетной комиссии.</w:t>
      </w:r>
    </w:p>
    <w:p w:rsidR="006C1A18" w:rsidRPr="00DA548E" w:rsidRDefault="006C1A18" w:rsidP="006C1A18">
      <w:pPr>
        <w:jc w:val="both"/>
      </w:pPr>
      <w:r w:rsidRPr="00DA548E">
        <w:t xml:space="preserve">16.6. Администрация   Прогрессовского  сельского поселения ежегодно направляет в Контрольно-счетную комиссию отчеты и заключения аудиторских организаций по результатам аудиторских </w:t>
      </w:r>
      <w:r w:rsidRPr="00DA548E">
        <w:lastRenderedPageBreak/>
        <w:t>проверок деятельности муниципальных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6C1A18" w:rsidRPr="00DA548E" w:rsidRDefault="006C1A18" w:rsidP="006C1A18">
      <w:pPr>
        <w:jc w:val="both"/>
      </w:pPr>
      <w:r w:rsidRPr="00DA548E">
        <w:t>16.7. Не предоставление или несвоевременное предоставление Контрольно-счетной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недостоверной информации, документов и материалов влечет за собой ответственность, установленную законодательством Российской Федерации и (или) законодательством Воронежской области.</w:t>
      </w:r>
    </w:p>
    <w:p w:rsidR="006C1A18" w:rsidRPr="00DA548E" w:rsidRDefault="006C1A18" w:rsidP="006C1A18">
      <w:pPr>
        <w:jc w:val="both"/>
      </w:pPr>
      <w:r w:rsidRPr="00DA548E">
        <w:t>16.8. Контрольно-счетная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6C1A18" w:rsidRPr="00DA548E" w:rsidRDefault="006C1A18" w:rsidP="006C1A18">
      <w:pPr>
        <w:jc w:val="both"/>
      </w:pPr>
    </w:p>
    <w:p w:rsidR="006C1A18" w:rsidRPr="00DA548E" w:rsidRDefault="006C1A18" w:rsidP="006C1A18">
      <w:pPr>
        <w:jc w:val="both"/>
        <w:rPr>
          <w:rStyle w:val="a8"/>
        </w:rPr>
      </w:pPr>
      <w:r w:rsidRPr="00DA548E">
        <w:t> </w:t>
      </w:r>
      <w:r w:rsidRPr="00DA548E">
        <w:rPr>
          <w:rStyle w:val="a8"/>
        </w:rPr>
        <w:t>17. Представления  и   предписания   Контрольно-счетной комиссии</w:t>
      </w:r>
    </w:p>
    <w:p w:rsidR="006C1A18" w:rsidRPr="00DA548E" w:rsidRDefault="006C1A18" w:rsidP="006C1A18">
      <w:pPr>
        <w:jc w:val="both"/>
      </w:pPr>
    </w:p>
    <w:p w:rsidR="006C1A18" w:rsidRPr="00DA548E" w:rsidRDefault="006C1A18" w:rsidP="006C1A18">
      <w:pPr>
        <w:jc w:val="both"/>
      </w:pPr>
      <w:r w:rsidRPr="00DA548E">
        <w:t>17.1. 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 материального ущерба  Прогрессовскому сельскому поселению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6C1A18" w:rsidRPr="00DA548E" w:rsidRDefault="006C1A18" w:rsidP="006C1A18">
      <w:pPr>
        <w:jc w:val="both"/>
      </w:pPr>
      <w:r w:rsidRPr="00DA548E">
        <w:t>17.2. Представление Контрольно-счетной комиссии подписывается председателем Контрольно-счетной комиссии.</w:t>
      </w:r>
    </w:p>
    <w:p w:rsidR="006C1A18" w:rsidRPr="00DA548E" w:rsidRDefault="006C1A18" w:rsidP="006C1A18">
      <w:pPr>
        <w:jc w:val="both"/>
      </w:pPr>
      <w:r w:rsidRPr="00DA548E">
        <w:t>17.3.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6C1A18" w:rsidRPr="00DA548E" w:rsidRDefault="006C1A18" w:rsidP="006C1A18">
      <w:pPr>
        <w:jc w:val="both"/>
      </w:pPr>
      <w:r w:rsidRPr="00DA548E">
        <w:t>17.4.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комиссии контрольных мероприятий, а также в случаях не соблюдения сроков рассмотрения представлений Контрольно-счетная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6C1A18" w:rsidRPr="00DA548E" w:rsidRDefault="006C1A18" w:rsidP="006C1A18">
      <w:pPr>
        <w:jc w:val="both"/>
      </w:pPr>
      <w:r w:rsidRPr="00DA548E">
        <w:t xml:space="preserve">17.5. Предписание Контрольно-счетной комиссии должно содержать указание на конкретные допущенные нарушения и конкретные основания вынесения предписания. </w:t>
      </w:r>
    </w:p>
    <w:p w:rsidR="006C1A18" w:rsidRPr="00DA548E" w:rsidRDefault="006C1A18" w:rsidP="006C1A18">
      <w:pPr>
        <w:jc w:val="both"/>
      </w:pPr>
      <w:r w:rsidRPr="00DA548E">
        <w:t>17.6. Предписание Контрольно-счетной комиссии подписывается председателем Контрольно-счетной комиссии.</w:t>
      </w:r>
    </w:p>
    <w:p w:rsidR="006C1A18" w:rsidRPr="00DA548E" w:rsidRDefault="006C1A18" w:rsidP="006C1A18">
      <w:pPr>
        <w:jc w:val="both"/>
      </w:pPr>
      <w:r w:rsidRPr="00DA548E">
        <w:t>17.7. Предписание Контрольно-счетной  комиссии должно быть исполнено в установленные в нем сроки.</w:t>
      </w:r>
    </w:p>
    <w:p w:rsidR="006C1A18" w:rsidRPr="00DA548E" w:rsidRDefault="006C1A18" w:rsidP="006C1A18">
      <w:pPr>
        <w:jc w:val="both"/>
      </w:pPr>
      <w:r w:rsidRPr="00DA548E">
        <w:lastRenderedPageBreak/>
        <w:t>17.8. Неисполнение или ненадлежащее исполнение предписания Контрольно-счетной комиссии, а равно нарушение установленного срока сообщения о результатах рассмотрения представления или предписания влечет за собой ответственность, установленную законодательством Российской Федерации и (или) законодательством Воронежской области.</w:t>
      </w:r>
    </w:p>
    <w:p w:rsidR="006C1A18" w:rsidRPr="00DA548E" w:rsidRDefault="006C1A18" w:rsidP="006C1A18">
      <w:pPr>
        <w:jc w:val="both"/>
      </w:pPr>
      <w:r w:rsidRPr="00DA548E">
        <w:t>17.9. В случае если при проведении контрольных мероприятий выявлены факты незаконного использования средств бюджета   Прогрессовского сельского поселения,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6C1A18" w:rsidRPr="00DA548E" w:rsidRDefault="006C1A18" w:rsidP="006C1A18">
      <w:pPr>
        <w:jc w:val="both"/>
      </w:pPr>
      <w:r w:rsidRPr="00DA548E">
        <w:t> </w:t>
      </w: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>18. Гарантии прав проверяемых органов и организаций</w:t>
      </w:r>
    </w:p>
    <w:p w:rsidR="006C1A18" w:rsidRPr="00DA548E" w:rsidRDefault="006C1A18" w:rsidP="006C1A18">
      <w:pPr>
        <w:jc w:val="both"/>
      </w:pPr>
      <w:r w:rsidRPr="00DA548E">
        <w:t>18.1.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 прилагаются к актам и в дальнейшем являются их неотъемлемой частью.</w:t>
      </w:r>
    </w:p>
    <w:p w:rsidR="006C1A18" w:rsidRPr="00DA548E" w:rsidRDefault="006C1A18" w:rsidP="006C1A18">
      <w:pPr>
        <w:jc w:val="both"/>
      </w:pPr>
      <w:r w:rsidRPr="00DA548E">
        <w:t>18.2.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комиссии, а также обратиться с жалобой на действия (бездействие) Контрольно-счетной комиссии в Совет народных депутатов. Подача заявления не приостанавливает действия предписания.</w:t>
      </w:r>
    </w:p>
    <w:p w:rsidR="006C1A18" w:rsidRPr="00DA548E" w:rsidRDefault="006C1A18" w:rsidP="006C1A18">
      <w:pPr>
        <w:jc w:val="both"/>
      </w:pPr>
      <w:r w:rsidRPr="00DA548E">
        <w:t> </w:t>
      </w: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>19. Взаимодействие Контрольно-счетной комиссии с государственными и муниципальными органами</w:t>
      </w:r>
    </w:p>
    <w:p w:rsidR="006C1A18" w:rsidRPr="00DA548E" w:rsidRDefault="006C1A18" w:rsidP="006C1A18">
      <w:pPr>
        <w:pStyle w:val="a7"/>
        <w:jc w:val="both"/>
      </w:pPr>
      <w:r w:rsidRPr="00DA548E">
        <w:t>19.1. Контрольно-счетная комиссия при осуществлении своей деятельности вправе взаимодействовать с иными органами местного самоуправления, со Счетной палатой Российской Федерации, Контрольно-счетной палатой Воронежской области, с контрольно-счетными органами других муниципальных образований,   с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Воронежской области и иных муниципальных образований. Контрольно-счетная комиссия вправе заключать с ними соглашения о сотрудничестве и взаимодействии, обмениваться результатами контрольной и экспертно-аналитической деятельности, нормативными и методическими материалами, заключать с ними соглашения о сотрудничестве и взаимодействии, вступать в объединения (ассоциации) контрольно-счетных органов Российской Федерации, объединения (ассоциации) контрольно-счетных органов Воронежской области.</w:t>
      </w:r>
    </w:p>
    <w:p w:rsidR="006C1A18" w:rsidRPr="00DA548E" w:rsidRDefault="006C1A18" w:rsidP="006C1A18">
      <w:pPr>
        <w:pStyle w:val="a7"/>
        <w:jc w:val="both"/>
      </w:pPr>
      <w:r w:rsidRPr="00DA548E">
        <w:t>19.2. В целях координации своей деятельности Контрольно-счетная комиссия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6C1A18" w:rsidRPr="00DA548E" w:rsidRDefault="006C1A18" w:rsidP="006C1A18">
      <w:pPr>
        <w:pStyle w:val="a7"/>
        <w:jc w:val="both"/>
      </w:pPr>
      <w:r w:rsidRPr="00DA548E">
        <w:lastRenderedPageBreak/>
        <w:t>19.3. Контрольно-счетная комиссия вправе планировать и проводить совместные контрольные и экспертно-аналитические мероприятия с Контрольно-счетной палатой Воронежской области, обращаться в Контрольно-счетную палату Воронежской области по вопросам осуществления Контрольно-счетной палатой Воронежской области анализа деятельности Контрольно-счетной комиссии и получения рекомендаций по повышению эффективности  ее  работы.</w:t>
      </w:r>
    </w:p>
    <w:p w:rsidR="006C1A18" w:rsidRPr="00DA548E" w:rsidRDefault="006C1A18" w:rsidP="006C1A18">
      <w:pPr>
        <w:pStyle w:val="a7"/>
        <w:jc w:val="both"/>
      </w:pPr>
      <w:r w:rsidRPr="00DA548E">
        <w:t>19.4. Контрольно-счетная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6C1A18" w:rsidRPr="00DA548E" w:rsidRDefault="006C1A18" w:rsidP="006C1A18">
      <w:pPr>
        <w:pStyle w:val="a7"/>
        <w:jc w:val="both"/>
      </w:pPr>
      <w:r w:rsidRPr="00DA548E">
        <w:t xml:space="preserve">19.5. Контрольно-счетная комиссия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специалистов. </w:t>
      </w:r>
    </w:p>
    <w:p w:rsidR="006C1A18" w:rsidRPr="00DA548E" w:rsidRDefault="006C1A18" w:rsidP="006C1A18">
      <w:pPr>
        <w:jc w:val="both"/>
      </w:pPr>
      <w:r w:rsidRPr="00DA548E">
        <w:t> </w:t>
      </w: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>20. Обеспечение доступа к информации о деятельности Контрольно-счетной комиссии</w:t>
      </w:r>
    </w:p>
    <w:p w:rsidR="006C1A18" w:rsidRPr="00DA548E" w:rsidRDefault="006C1A18" w:rsidP="006C1A18">
      <w:pPr>
        <w:jc w:val="both"/>
      </w:pPr>
      <w:r w:rsidRPr="00DA548E">
        <w:t>20.1. Контрольно-счетная комиссия в целях обеспечения доступа к информации о своей деятельности размещает на официальном сайте  Прогрессовского сельского поселения в информационно-телекоммуникационной сети Интернет (далее – сеть Интернет) и опубликовывает в официальном издании поселения,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6C1A18" w:rsidRPr="00DA548E" w:rsidRDefault="006C1A18" w:rsidP="006C1A18">
      <w:pPr>
        <w:jc w:val="both"/>
      </w:pPr>
      <w:r w:rsidRPr="00DA548E">
        <w:t>20.2. Контрольно-счетная комиссия ежегодно подготавливает отчет о своей деятельности, который направляется на рассмотрение в Совет народных депутатов. Указанный отчет Контрольно-счетной комиссии опубликовывается в средствах массовой информации или размещается в сети Интернет только после их рассмотрения Советом народных депутатов.</w:t>
      </w:r>
    </w:p>
    <w:p w:rsidR="006C1A18" w:rsidRPr="00DA548E" w:rsidRDefault="006C1A18" w:rsidP="006C1A18">
      <w:pPr>
        <w:jc w:val="both"/>
      </w:pPr>
      <w:r w:rsidRPr="00DA548E">
        <w:t>20.3. Опубликование в средствах массовой информации и (или) размещение в сети Интернет информации о деятельности Контрольно-счетной комиссии осуществляется  в соответствии  регламентом  Контрольно-счетной  комиссии.</w:t>
      </w:r>
    </w:p>
    <w:p w:rsidR="006C1A18" w:rsidRPr="00DA548E" w:rsidRDefault="006C1A18" w:rsidP="006C1A18">
      <w:pPr>
        <w:pStyle w:val="a7"/>
        <w:jc w:val="both"/>
      </w:pPr>
      <w:r w:rsidRPr="00DA548E">
        <w:rPr>
          <w:rStyle w:val="a8"/>
        </w:rPr>
        <w:t xml:space="preserve">21. Финансовое  обеспечение  деятельности  </w:t>
      </w:r>
      <w:r w:rsidRPr="00DA548E">
        <w:rPr>
          <w:b/>
          <w:bCs/>
        </w:rPr>
        <w:t>Контрольно-счетной комиссии</w:t>
      </w:r>
    </w:p>
    <w:p w:rsidR="006C1A18" w:rsidRPr="00DA548E" w:rsidRDefault="006C1A18" w:rsidP="006C1A18">
      <w:pPr>
        <w:jc w:val="both"/>
      </w:pPr>
      <w:bookmarkStart w:id="10" w:name="sub_1801"/>
      <w:bookmarkEnd w:id="10"/>
      <w:r w:rsidRPr="00DA548E">
        <w:t>21.1. Финансовое обеспечение деятельности Контрольно-счетной комиссии предусматривается в объеме, позволяющем обеспечить осуществление возложенных на нее полномочий.</w:t>
      </w:r>
    </w:p>
    <w:p w:rsidR="006C1A18" w:rsidRPr="00DA548E" w:rsidRDefault="006C1A18" w:rsidP="006C1A18">
      <w:pPr>
        <w:jc w:val="both"/>
      </w:pPr>
      <w:r w:rsidRPr="00DA548E">
        <w:t>22.2. Расходы на обеспечение деятельности Контрольно-счетной комиссии предусматриваются в бюджете  Прогрессовского сельского поселения отдельной строкой в соответствии с классификацией расходов бюджетов Российской Федерации.</w:t>
      </w:r>
    </w:p>
    <w:p w:rsidR="006C1A18" w:rsidRPr="00DA548E" w:rsidRDefault="006C1A18" w:rsidP="006C1A18">
      <w:pPr>
        <w:jc w:val="both"/>
      </w:pPr>
      <w:r w:rsidRPr="00DA548E">
        <w:t>23.3. Контроль за использованием Контрольно-счетной комиссией бюджетных средств, муниципального имущества осуществляется на основании решений Совета народных депутатов.</w:t>
      </w:r>
    </w:p>
    <w:p w:rsidR="006C1A18" w:rsidRPr="00DA548E" w:rsidRDefault="006C1A18" w:rsidP="006C1A18">
      <w:pPr>
        <w:pStyle w:val="a7"/>
        <w:jc w:val="both"/>
      </w:pPr>
      <w:r w:rsidRPr="00DA548E">
        <w:rPr>
          <w:b/>
          <w:bCs/>
        </w:rPr>
        <w:t xml:space="preserve">22.  Материальное и социальное обеспечение работников Контрольно-счетной комиссии </w:t>
      </w:r>
    </w:p>
    <w:p w:rsidR="006C1A18" w:rsidRPr="00DA548E" w:rsidRDefault="006C1A18" w:rsidP="006C1A18">
      <w:pPr>
        <w:pStyle w:val="a7"/>
        <w:jc w:val="both"/>
      </w:pPr>
      <w:r w:rsidRPr="00DA548E">
        <w:lastRenderedPageBreak/>
        <w:t>22.1. Должностной оклад председателя и инспектора Контрольно-счетной комиссии устанавливаются в соответствии с нормативными правовыми актами  Прогрессовского сельского поселения.</w:t>
      </w:r>
    </w:p>
    <w:p w:rsidR="006C1A18" w:rsidRPr="00DA548E" w:rsidRDefault="006C1A18" w:rsidP="006C1A18">
      <w:pPr>
        <w:pStyle w:val="a7"/>
        <w:jc w:val="both"/>
      </w:pPr>
      <w:r w:rsidRPr="00DA548E">
        <w:t>22.2. Председателю  и инспектору Контрольно-счетной комиссии гарантируется государственная защита, включая обязательное государственное страхование жизни и здоровья  за счет бюджета  Прогрессовского  сельского поселения. </w:t>
      </w:r>
    </w:p>
    <w:p w:rsidR="006C1A18" w:rsidRPr="00DA548E" w:rsidRDefault="006C1A18" w:rsidP="006C1A18">
      <w:pPr>
        <w:jc w:val="both"/>
      </w:pPr>
      <w:r w:rsidRPr="00DA548E">
        <w:t xml:space="preserve">                           </w:t>
      </w:r>
    </w:p>
    <w:p w:rsidR="006C1A18" w:rsidRPr="006C1A18" w:rsidRDefault="006C1A18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6C1A18" w:rsidRPr="006C1A18" w:rsidSect="002A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59" w:rsidRDefault="00CA5559" w:rsidP="006C1A18">
      <w:pPr>
        <w:spacing w:after="0" w:line="240" w:lineRule="auto"/>
      </w:pPr>
      <w:r>
        <w:separator/>
      </w:r>
    </w:p>
  </w:endnote>
  <w:endnote w:type="continuationSeparator" w:id="0">
    <w:p w:rsidR="00CA5559" w:rsidRDefault="00CA5559" w:rsidP="006C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59" w:rsidRDefault="00CA5559" w:rsidP="006C1A18">
      <w:pPr>
        <w:spacing w:after="0" w:line="240" w:lineRule="auto"/>
      </w:pPr>
      <w:r>
        <w:separator/>
      </w:r>
    </w:p>
  </w:footnote>
  <w:footnote w:type="continuationSeparator" w:id="0">
    <w:p w:rsidR="00CA5559" w:rsidRDefault="00CA5559" w:rsidP="006C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C9F"/>
    <w:multiLevelType w:val="multilevel"/>
    <w:tmpl w:val="BBE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20BB5"/>
    <w:multiLevelType w:val="multilevel"/>
    <w:tmpl w:val="84DC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32604"/>
    <w:multiLevelType w:val="multilevel"/>
    <w:tmpl w:val="51F6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18"/>
    <w:rsid w:val="002A5FF2"/>
    <w:rsid w:val="006C1A18"/>
    <w:rsid w:val="00CA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F2"/>
  </w:style>
  <w:style w:type="paragraph" w:styleId="1">
    <w:name w:val="heading 1"/>
    <w:basedOn w:val="a"/>
    <w:link w:val="10"/>
    <w:qFormat/>
    <w:rsid w:val="006C1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1A18"/>
  </w:style>
  <w:style w:type="paragraph" w:styleId="a5">
    <w:name w:val="footer"/>
    <w:basedOn w:val="a"/>
    <w:link w:val="a6"/>
    <w:uiPriority w:val="99"/>
    <w:semiHidden/>
    <w:unhideWhenUsed/>
    <w:rsid w:val="006C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1A18"/>
  </w:style>
  <w:style w:type="character" w:customStyle="1" w:styleId="10">
    <w:name w:val="Заголовок 1 Знак"/>
    <w:basedOn w:val="a0"/>
    <w:link w:val="1"/>
    <w:rsid w:val="006C1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rsid w:val="006C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C1A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6369</Words>
  <Characters>36306</Characters>
  <Application>Microsoft Office Word</Application>
  <DocSecurity>0</DocSecurity>
  <Lines>302</Lines>
  <Paragraphs>85</Paragraphs>
  <ScaleCrop>false</ScaleCrop>
  <Company/>
  <LinksUpToDate>false</LinksUpToDate>
  <CharactersWithSpaces>42590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2</cp:revision>
  <dcterms:created xsi:type="dcterms:W3CDTF">2023-04-20T12:56:00Z</dcterms:created>
  <dcterms:modified xsi:type="dcterms:W3CDTF">2023-04-20T12:59:00Z</dcterms:modified>
</cp:coreProperties>
</file>