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F87258" w:rsidRDefault="00411913" w:rsidP="00D53960">
      <w:pPr>
        <w:pStyle w:val="a7"/>
        <w:ind w:left="60"/>
        <w:rPr>
          <w:szCs w:val="24"/>
        </w:rPr>
      </w:pPr>
      <w:r w:rsidRPr="00DF6F82">
        <w:rPr>
          <w:szCs w:val="24"/>
        </w:rPr>
        <w:t>о</w:t>
      </w:r>
      <w:r w:rsidR="00EE7F07" w:rsidRPr="00DF6F82">
        <w:rPr>
          <w:szCs w:val="24"/>
        </w:rPr>
        <w:t>т</w:t>
      </w:r>
      <w:r w:rsidR="002F398B" w:rsidRPr="00DF6F82">
        <w:rPr>
          <w:szCs w:val="24"/>
        </w:rPr>
        <w:t xml:space="preserve"> </w:t>
      </w:r>
      <w:r w:rsidR="00DF6F82" w:rsidRPr="00DF6F82">
        <w:rPr>
          <w:szCs w:val="24"/>
        </w:rPr>
        <w:t>27</w:t>
      </w:r>
      <w:r w:rsidR="00DB72ED" w:rsidRPr="00DF6F82">
        <w:rPr>
          <w:szCs w:val="24"/>
        </w:rPr>
        <w:t>.</w:t>
      </w:r>
      <w:r w:rsidR="00DF6F82" w:rsidRPr="00DF6F82">
        <w:rPr>
          <w:szCs w:val="24"/>
        </w:rPr>
        <w:t>12</w:t>
      </w:r>
      <w:r w:rsidR="00EE7F07" w:rsidRPr="00DF6F82">
        <w:rPr>
          <w:szCs w:val="24"/>
        </w:rPr>
        <w:t>.202</w:t>
      </w:r>
      <w:r w:rsidR="00BA54F9" w:rsidRPr="00DF6F82">
        <w:rPr>
          <w:szCs w:val="24"/>
        </w:rPr>
        <w:t>4</w:t>
      </w:r>
      <w:r w:rsidR="00EE7F07" w:rsidRPr="00DF6F82">
        <w:rPr>
          <w:szCs w:val="24"/>
        </w:rPr>
        <w:t>г.</w:t>
      </w:r>
      <w:r w:rsidRPr="00DF6F82">
        <w:rPr>
          <w:szCs w:val="24"/>
        </w:rPr>
        <w:t xml:space="preserve"> № </w:t>
      </w:r>
      <w:r w:rsidR="00DF6F82" w:rsidRPr="00DF6F82">
        <w:rPr>
          <w:szCs w:val="24"/>
        </w:rPr>
        <w:t>19</w:t>
      </w:r>
      <w:r w:rsidR="00F67A74">
        <w:rPr>
          <w:szCs w:val="24"/>
        </w:rPr>
        <w:t>6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с</w:t>
      </w:r>
      <w:r w:rsidR="00D33B59" w:rsidRPr="00F87258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411913" w:rsidRPr="00A47F55" w:rsidRDefault="009167DF" w:rsidP="00A47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A54F9">
        <w:rPr>
          <w:b/>
          <w:sz w:val="28"/>
          <w:szCs w:val="28"/>
        </w:rPr>
        <w:t>28</w:t>
      </w:r>
      <w:r w:rsidR="00B614E8" w:rsidRPr="00A47F55">
        <w:rPr>
          <w:b/>
          <w:sz w:val="28"/>
          <w:szCs w:val="28"/>
        </w:rPr>
        <w:t>.12.202</w:t>
      </w:r>
      <w:r w:rsidR="00BA54F9">
        <w:rPr>
          <w:b/>
          <w:sz w:val="28"/>
          <w:szCs w:val="28"/>
        </w:rPr>
        <w:t>3</w:t>
      </w:r>
      <w:r w:rsidR="00B614E8" w:rsidRPr="00A47F55">
        <w:rPr>
          <w:b/>
          <w:sz w:val="28"/>
          <w:szCs w:val="28"/>
        </w:rPr>
        <w:t xml:space="preserve"> № </w:t>
      </w:r>
      <w:r w:rsidR="00BA54F9">
        <w:rPr>
          <w:b/>
          <w:sz w:val="28"/>
          <w:szCs w:val="28"/>
        </w:rPr>
        <w:t>142</w:t>
      </w:r>
      <w:r w:rsidR="00D8570A" w:rsidRPr="00A47F55">
        <w:rPr>
          <w:b/>
          <w:sz w:val="28"/>
          <w:szCs w:val="28"/>
        </w:rPr>
        <w:t xml:space="preserve"> 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и 202</w:t>
      </w:r>
      <w:r w:rsidR="00BA54F9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5B1410" w:rsidRDefault="009C50C4" w:rsidP="005B1410">
      <w:pPr>
        <w:pStyle w:val="a7"/>
        <w:ind w:left="60"/>
        <w:rPr>
          <w:szCs w:val="24"/>
        </w:rPr>
      </w:pPr>
      <w:r w:rsidRPr="009C50C4">
        <w:rPr>
          <w:b/>
          <w:szCs w:val="24"/>
        </w:rPr>
        <w:t xml:space="preserve">(в редакции </w:t>
      </w:r>
      <w:r w:rsidRPr="00077E41">
        <w:rPr>
          <w:b/>
          <w:szCs w:val="24"/>
        </w:rPr>
        <w:t>от 25.03.2024г. № 123</w:t>
      </w:r>
      <w:r w:rsidR="00420DC7" w:rsidRPr="00077E41">
        <w:rPr>
          <w:b/>
          <w:szCs w:val="24"/>
        </w:rPr>
        <w:t>; от 13.05.2024г. № 157</w:t>
      </w:r>
      <w:r w:rsidR="005B1410">
        <w:rPr>
          <w:b/>
          <w:szCs w:val="24"/>
        </w:rPr>
        <w:t>;</w:t>
      </w:r>
      <w:r w:rsidR="005B1410" w:rsidRPr="005B1410">
        <w:rPr>
          <w:szCs w:val="24"/>
        </w:rPr>
        <w:t xml:space="preserve"> </w:t>
      </w:r>
    </w:p>
    <w:p w:rsidR="00FA0CC0" w:rsidRDefault="005B1410" w:rsidP="00FA0CC0">
      <w:pPr>
        <w:pStyle w:val="a7"/>
        <w:ind w:left="60"/>
        <w:rPr>
          <w:b/>
          <w:szCs w:val="24"/>
        </w:rPr>
      </w:pPr>
      <w:r w:rsidRPr="005B1410">
        <w:rPr>
          <w:b/>
          <w:szCs w:val="24"/>
        </w:rPr>
        <w:t>от 25.06.2024г. № 159</w:t>
      </w:r>
      <w:r w:rsidR="00A759BC">
        <w:rPr>
          <w:b/>
          <w:szCs w:val="24"/>
        </w:rPr>
        <w:t>;</w:t>
      </w:r>
      <w:r w:rsidRPr="00077E41">
        <w:rPr>
          <w:b/>
          <w:szCs w:val="24"/>
        </w:rPr>
        <w:t xml:space="preserve"> </w:t>
      </w:r>
      <w:r w:rsidR="00A759BC" w:rsidRPr="00A759BC">
        <w:rPr>
          <w:b/>
          <w:szCs w:val="24"/>
        </w:rPr>
        <w:t>от 01.08.2024г. № 168</w:t>
      </w:r>
      <w:r w:rsidR="00FA0CC0">
        <w:rPr>
          <w:b/>
          <w:szCs w:val="24"/>
        </w:rPr>
        <w:t>;</w:t>
      </w:r>
    </w:p>
    <w:p w:rsidR="00FA0CC0" w:rsidRPr="00FA0CC0" w:rsidRDefault="00FA0CC0" w:rsidP="00FA0CC0">
      <w:pPr>
        <w:pStyle w:val="a7"/>
        <w:ind w:left="60"/>
        <w:rPr>
          <w:b/>
          <w:szCs w:val="24"/>
        </w:rPr>
      </w:pPr>
      <w:r w:rsidRPr="00FA0CC0">
        <w:rPr>
          <w:b/>
          <w:szCs w:val="24"/>
        </w:rPr>
        <w:t xml:space="preserve"> от 15.11.2024г. № 180 )</w:t>
      </w:r>
    </w:p>
    <w:p w:rsidR="00FA0CC0" w:rsidRPr="00F87258" w:rsidRDefault="00FA0CC0" w:rsidP="00FA0CC0">
      <w:pPr>
        <w:pStyle w:val="a7"/>
        <w:ind w:left="60"/>
        <w:rPr>
          <w:szCs w:val="24"/>
        </w:rPr>
      </w:pPr>
    </w:p>
    <w:p w:rsidR="00A759BC" w:rsidRPr="00A759BC" w:rsidRDefault="00A759BC" w:rsidP="00A759BC">
      <w:pPr>
        <w:pStyle w:val="a7"/>
        <w:ind w:left="60"/>
        <w:rPr>
          <w:szCs w:val="24"/>
          <w:highlight w:val="yellow"/>
        </w:rPr>
      </w:pP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E268F7">
        <w:rPr>
          <w:sz w:val="28"/>
          <w:szCs w:val="28"/>
        </w:rPr>
        <w:t>р е ш и л:</w:t>
      </w:r>
    </w:p>
    <w:p w:rsidR="00187523" w:rsidRPr="00E268F7" w:rsidRDefault="00187523" w:rsidP="0018752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28.12.202</w:t>
      </w:r>
      <w:r>
        <w:rPr>
          <w:sz w:val="28"/>
          <w:szCs w:val="28"/>
        </w:rPr>
        <w:t>3</w:t>
      </w:r>
      <w:r w:rsidRPr="00E268F7">
        <w:rPr>
          <w:sz w:val="28"/>
          <w:szCs w:val="28"/>
        </w:rPr>
        <w:t xml:space="preserve"> № 1</w:t>
      </w:r>
      <w:r>
        <w:rPr>
          <w:sz w:val="28"/>
          <w:szCs w:val="28"/>
        </w:rPr>
        <w:t>42</w:t>
      </w:r>
      <w:r w:rsidRPr="00E268F7">
        <w:rPr>
          <w:sz w:val="28"/>
          <w:szCs w:val="28"/>
        </w:rPr>
        <w:t xml:space="preserve"> «О </w:t>
      </w:r>
      <w:r w:rsidRPr="00187523">
        <w:rPr>
          <w:sz w:val="28"/>
          <w:szCs w:val="28"/>
        </w:rPr>
        <w:t>бюджете Прогрессовского сельского поселения</w:t>
      </w:r>
      <w:r w:rsidRPr="00E268F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268F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E268F7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E268F7">
        <w:rPr>
          <w:sz w:val="28"/>
          <w:szCs w:val="28"/>
        </w:rPr>
        <w:t xml:space="preserve"> годов»   следующие изменения:</w:t>
      </w:r>
    </w:p>
    <w:p w:rsidR="00187523" w:rsidRPr="00E268F7" w:rsidRDefault="00187523" w:rsidP="00187523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68F7">
        <w:rPr>
          <w:sz w:val="28"/>
          <w:szCs w:val="28"/>
        </w:rPr>
        <w:t>Пункт 1 Статьи 1«</w:t>
      </w:r>
      <w:r w:rsidRPr="00E268F7">
        <w:rPr>
          <w:b/>
          <w:sz w:val="28"/>
          <w:szCs w:val="28"/>
        </w:rPr>
        <w:t>Статья 1. Основные характеристики  бюджета</w:t>
      </w:r>
      <w:r w:rsidRPr="00187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Прогрессовского сельского поселения</w:t>
      </w:r>
      <w:r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268F7">
        <w:rPr>
          <w:b/>
          <w:sz w:val="28"/>
          <w:szCs w:val="28"/>
        </w:rPr>
        <w:t xml:space="preserve"> годов» </w:t>
      </w:r>
      <w:r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>
        <w:rPr>
          <w:sz w:val="28"/>
          <w:szCs w:val="28"/>
        </w:rPr>
        <w:t>4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A857F9">
        <w:rPr>
          <w:spacing w:val="-6"/>
          <w:sz w:val="28"/>
          <w:szCs w:val="28"/>
        </w:rPr>
        <w:t>21276,6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A857F9">
        <w:rPr>
          <w:spacing w:val="-6"/>
          <w:sz w:val="28"/>
          <w:szCs w:val="28"/>
        </w:rPr>
        <w:t>14066,6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593D10">
        <w:rPr>
          <w:spacing w:val="-6"/>
          <w:sz w:val="28"/>
          <w:szCs w:val="28"/>
        </w:rPr>
        <w:t>807,</w:t>
      </w:r>
      <w:r w:rsidR="00A759BC">
        <w:rPr>
          <w:spacing w:val="-6"/>
          <w:sz w:val="28"/>
          <w:szCs w:val="28"/>
        </w:rPr>
        <w:t>9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593D10" w:rsidRPr="00593D10">
        <w:rPr>
          <w:spacing w:val="-6"/>
          <w:sz w:val="28"/>
          <w:szCs w:val="28"/>
        </w:rPr>
        <w:t>136</w:t>
      </w:r>
      <w:r w:rsidR="00593D10">
        <w:rPr>
          <w:spacing w:val="-6"/>
          <w:sz w:val="28"/>
          <w:szCs w:val="28"/>
        </w:rPr>
        <w:t>,</w:t>
      </w:r>
      <w:r w:rsidR="00F4678C">
        <w:rPr>
          <w:spacing w:val="-6"/>
          <w:sz w:val="28"/>
          <w:szCs w:val="28"/>
        </w:rPr>
        <w:t>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A857F9">
        <w:rPr>
          <w:spacing w:val="-6"/>
          <w:sz w:val="28"/>
          <w:szCs w:val="28"/>
        </w:rPr>
        <w:t>13122,5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B935BF">
        <w:rPr>
          <w:spacing w:val="-6"/>
          <w:sz w:val="28"/>
          <w:szCs w:val="28"/>
        </w:rPr>
        <w:t>19845,5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A857F9">
        <w:rPr>
          <w:sz w:val="28"/>
          <w:szCs w:val="28"/>
        </w:rPr>
        <w:t>проф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B935BF">
        <w:rPr>
          <w:spacing w:val="-6"/>
          <w:sz w:val="28"/>
          <w:szCs w:val="28"/>
        </w:rPr>
        <w:t>1431,1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" 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F87258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2166A1">
        <w:rPr>
          <w:szCs w:val="24"/>
        </w:rPr>
        <w:t xml:space="preserve">от </w:t>
      </w:r>
      <w:r w:rsidR="002166A1" w:rsidRPr="002166A1">
        <w:rPr>
          <w:szCs w:val="24"/>
        </w:rPr>
        <w:t>27</w:t>
      </w:r>
      <w:r w:rsidR="00DB72ED" w:rsidRPr="002166A1">
        <w:rPr>
          <w:szCs w:val="24"/>
        </w:rPr>
        <w:t>.</w:t>
      </w:r>
      <w:r w:rsidR="00F87258" w:rsidRPr="002166A1">
        <w:rPr>
          <w:szCs w:val="24"/>
        </w:rPr>
        <w:t>1</w:t>
      </w:r>
      <w:r w:rsidR="002166A1" w:rsidRPr="002166A1">
        <w:rPr>
          <w:szCs w:val="24"/>
        </w:rPr>
        <w:t>2</w:t>
      </w:r>
      <w:r w:rsidR="00DB72ED" w:rsidRPr="002166A1">
        <w:rPr>
          <w:szCs w:val="24"/>
        </w:rPr>
        <w:t>.</w:t>
      </w:r>
      <w:r w:rsidRPr="002166A1">
        <w:rPr>
          <w:szCs w:val="24"/>
        </w:rPr>
        <w:t>202</w:t>
      </w:r>
      <w:r w:rsidR="00BA54F9" w:rsidRPr="002166A1">
        <w:rPr>
          <w:szCs w:val="24"/>
        </w:rPr>
        <w:t>4</w:t>
      </w:r>
      <w:r w:rsidRPr="002166A1">
        <w:rPr>
          <w:szCs w:val="24"/>
        </w:rPr>
        <w:t xml:space="preserve"> № </w:t>
      </w:r>
      <w:r w:rsidR="002166A1" w:rsidRPr="002166A1">
        <w:rPr>
          <w:szCs w:val="24"/>
        </w:rPr>
        <w:t>19</w:t>
      </w:r>
      <w:r w:rsidR="00F67A74">
        <w:rPr>
          <w:szCs w:val="24"/>
        </w:rPr>
        <w:t>6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A54F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A54F9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C37189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Сумма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(тыс.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рублей)</w:t>
            </w:r>
          </w:p>
        </w:tc>
      </w:tr>
      <w:tr w:rsidR="00C64299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B935BF" w:rsidP="00E95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19845,5</w:t>
            </w:r>
          </w:p>
        </w:tc>
      </w:tr>
      <w:tr w:rsidR="00C64299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A49F7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администрация Прогрессовского сельского поселения Панин</w:t>
            </w:r>
            <w:r w:rsidR="00C64299" w:rsidRPr="001D4547">
              <w:rPr>
                <w:bCs/>
                <w:sz w:val="24"/>
                <w:szCs w:val="24"/>
              </w:rPr>
              <w:t>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B935BF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5573,4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64299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</w:t>
            </w:r>
            <w:r w:rsidR="006A49F7" w:rsidRPr="001D4547">
              <w:rPr>
                <w:sz w:val="24"/>
                <w:szCs w:val="24"/>
              </w:rPr>
              <w:t xml:space="preserve"> функций государственными (муни</w:t>
            </w:r>
            <w:r w:rsidRPr="001D4547">
              <w:rPr>
                <w:sz w:val="24"/>
                <w:szCs w:val="24"/>
              </w:rPr>
              <w:t>ципальными) органами, казенными</w:t>
            </w:r>
            <w:r w:rsidR="006A49F7" w:rsidRPr="001D4547">
              <w:rPr>
                <w:sz w:val="24"/>
                <w:szCs w:val="24"/>
              </w:rPr>
              <w:t xml:space="preserve"> учреждениями, органами управле</w:t>
            </w:r>
            <w:r w:rsidRPr="001D4547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</w:t>
            </w:r>
            <w:r w:rsidR="007F2EE4">
              <w:rPr>
                <w:sz w:val="24"/>
                <w:szCs w:val="24"/>
              </w:rPr>
              <w:t>1</w:t>
            </w:r>
            <w:r w:rsidRPr="001D4547">
              <w:rPr>
                <w:sz w:val="24"/>
                <w:szCs w:val="24"/>
              </w:rPr>
              <w:t xml:space="preserve">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A857F9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64299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деятельности Правительства Российско</w:t>
            </w:r>
            <w:r w:rsidR="006A49F7" w:rsidRPr="001D4547">
              <w:rPr>
                <w:sz w:val="24"/>
                <w:szCs w:val="24"/>
              </w:rPr>
              <w:t>й Федерации, высших исполнитель</w:t>
            </w:r>
            <w:r w:rsidRPr="001D4547">
              <w:rPr>
                <w:sz w:val="24"/>
                <w:szCs w:val="24"/>
              </w:rPr>
              <w:t>н</w:t>
            </w:r>
            <w:r w:rsidR="006A49F7" w:rsidRPr="001D4547">
              <w:rPr>
                <w:sz w:val="24"/>
                <w:szCs w:val="24"/>
              </w:rPr>
              <w:t>ых органов государственной власти субъектов Российской Федера</w:t>
            </w:r>
            <w:r w:rsidRPr="001D4547">
              <w:rPr>
                <w:sz w:val="24"/>
                <w:szCs w:val="24"/>
              </w:rPr>
              <w:t>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9042B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3699,4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24750D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6A49F7" w:rsidRPr="0024750D">
              <w:rPr>
                <w:sz w:val="24"/>
                <w:szCs w:val="24"/>
              </w:rPr>
              <w:t>ми, органами управления государ</w:t>
            </w:r>
            <w:r w:rsidRPr="0024750D">
              <w:rPr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E9042B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2138,8</w:t>
            </w:r>
          </w:p>
        </w:tc>
      </w:tr>
      <w:tr w:rsidR="00C64299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7F14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1532,6</w:t>
            </w:r>
          </w:p>
        </w:tc>
      </w:tr>
      <w:tr w:rsidR="00ED48BE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8BE" w:rsidRPr="001D4547" w:rsidRDefault="00ED48BE" w:rsidP="005B1410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547">
              <w:rPr>
                <w:sz w:val="24"/>
                <w:szCs w:val="24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A857F9" w:rsidP="005B14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717,2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717,2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717,2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15 104 92010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6E2AA6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</w:t>
            </w:r>
            <w:r w:rsidRPr="001D4547">
              <w:rPr>
                <w:sz w:val="24"/>
                <w:szCs w:val="24"/>
              </w:rPr>
              <w:lastRenderedPageBreak/>
              <w:t xml:space="preserve">других чрезвычайных ситуаций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15 1 06 00000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6E2AA6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15 1 06 20570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4F0B71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15 1 07 00000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15 107 92010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A857F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A857F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Default="00E3347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33479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A75CE" w:rsidRDefault="00E33479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81522C" w:rsidRDefault="00084C7E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24750D" w:rsidP="00E33529">
            <w:pPr>
              <w:jc w:val="center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136,</w:t>
            </w:r>
            <w:r w:rsidR="00E33529">
              <w:rPr>
                <w:b/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E3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2AA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24750D"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E3352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247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5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81522C" w:rsidRDefault="0046098A" w:rsidP="005111B9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A857F9" w:rsidP="005111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37,7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A857F9" w:rsidP="005111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A857F9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A857F9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A857F9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A857F9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C64299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D4463" w:rsidRDefault="00C64299" w:rsidP="001D4547">
            <w:pPr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A857F9" w:rsidP="00112D5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10900,1</w:t>
            </w:r>
          </w:p>
        </w:tc>
      </w:tr>
      <w:tr w:rsidR="0009213B" w:rsidRPr="001D4547" w:rsidTr="00C37189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     </w:t>
            </w:r>
          </w:p>
          <w:p w:rsidR="0009213B" w:rsidRPr="008D4463" w:rsidRDefault="007F2EE4" w:rsidP="008D4463">
            <w:r w:rsidRPr="008D4463"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</w:t>
            </w:r>
            <w:r w:rsidRPr="008D4463">
              <w:rPr>
                <w:sz w:val="24"/>
                <w:szCs w:val="24"/>
              </w:rPr>
              <w:t xml:space="preserve">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45327B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</w:p>
          <w:p w:rsidR="0009213B" w:rsidRPr="008D4463" w:rsidRDefault="0009213B" w:rsidP="008D4463">
            <w:r w:rsidRPr="008D4463"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1D4547" w:rsidRDefault="0009213B" w:rsidP="001D4547">
            <w:pPr>
              <w:rPr>
                <w:rFonts w:ascii="Arial CYR" w:hAnsi="Arial CYR" w:cs="Arial CYR"/>
                <w:sz w:val="24"/>
                <w:szCs w:val="24"/>
              </w:rPr>
            </w:pPr>
            <w:r w:rsidRPr="001D4547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D4547">
              <w:rPr>
                <w:sz w:val="24"/>
                <w:szCs w:val="24"/>
              </w:rPr>
              <w:t>Подпрограмма "Дорожное хозяйство"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Default="0009213B">
            <w:pPr>
              <w:rPr>
                <w:sz w:val="24"/>
                <w:szCs w:val="24"/>
              </w:rPr>
            </w:pPr>
          </w:p>
          <w:p w:rsidR="0009213B" w:rsidRDefault="0009213B" w:rsidP="008D4463">
            <w:r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«Текущий ремонт и содержание  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Мероприятие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24 1 01 90030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302D78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C63734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734" w:rsidRPr="001D4547" w:rsidRDefault="00C63734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  <w:lang w:val="en-US"/>
              </w:rPr>
            </w:pPr>
            <w:r w:rsidRPr="001D4547">
              <w:rPr>
                <w:sz w:val="24"/>
                <w:szCs w:val="24"/>
              </w:rPr>
              <w:t xml:space="preserve">24 1 01 </w:t>
            </w:r>
            <w:r w:rsidRPr="001D4547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Основное мероприятие  «Мероприятия по повышению безопасности дорожного движения на автомобильных дорогах; охрана жизни, здоровья и имущества </w:t>
            </w:r>
            <w:r w:rsidR="006A49F7" w:rsidRPr="001D4547">
              <w:rPr>
                <w:sz w:val="24"/>
                <w:szCs w:val="24"/>
              </w:rPr>
              <w:t>граждан, защита их прав и закон</w:t>
            </w:r>
            <w:r w:rsidRPr="001D4547">
              <w:rPr>
                <w:sz w:val="24"/>
                <w:szCs w:val="24"/>
              </w:rPr>
              <w:t>ных  интересов; предупреждение опасного поведения участнико</w:t>
            </w:r>
            <w:r w:rsidR="006A49F7" w:rsidRPr="001D4547">
              <w:rPr>
                <w:sz w:val="24"/>
                <w:szCs w:val="24"/>
              </w:rPr>
              <w:t>в дорожного движения и профилак</w:t>
            </w:r>
            <w:r w:rsidRPr="001D4547">
              <w:rPr>
                <w:sz w:val="24"/>
                <w:szCs w:val="24"/>
              </w:rPr>
              <w:t>тика ДТП; сокращение дорожно-транспортного травматизма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02D78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09213B" w:rsidRDefault="0009213B" w:rsidP="004F0B71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5327B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302D78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Другие вопросы в области </w:t>
            </w:r>
          </w:p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</w:t>
            </w:r>
            <w:r w:rsidR="006A49F7" w:rsidRPr="001D4547">
              <w:rPr>
                <w:sz w:val="24"/>
                <w:szCs w:val="24"/>
              </w:rPr>
              <w:t>ма «Обеспечение доступным и комфортным жильем и коммуналь</w:t>
            </w:r>
            <w:r w:rsidRPr="001D4547">
              <w:rPr>
                <w:sz w:val="24"/>
                <w:szCs w:val="24"/>
              </w:rPr>
              <w:t>ными услугами населения»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A857F9" w:rsidP="000C13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54,9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</w:t>
            </w:r>
            <w:r w:rsidR="00C64299" w:rsidRPr="001D4547">
              <w:rPr>
                <w:sz w:val="24"/>
                <w:szCs w:val="24"/>
              </w:rPr>
              <w:t>ния функций органов местного самоуправления, оказания услуг и</w:t>
            </w:r>
            <w:r w:rsidRPr="001D4547">
              <w:rPr>
                <w:sz w:val="24"/>
                <w:szCs w:val="24"/>
              </w:rPr>
              <w:t xml:space="preserve"> выполнения работ (Закупка товаров, работ и услуг для государ</w:t>
            </w:r>
            <w:r w:rsidR="00C64299" w:rsidRPr="001D4547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52,8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"Мероприятия на осуществление части полномочий из бюджета поселения в бюджет муниципального района"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05 1 02 90180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EF6D73" w:rsidP="00E33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1243,9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112,9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112,9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112,9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67,9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05 2 01 96010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67,9</w:t>
            </w:r>
          </w:p>
        </w:tc>
      </w:tr>
      <w:tr w:rsidR="00EF6D73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D73" w:rsidRPr="001D4547" w:rsidRDefault="00EF6D73" w:rsidP="001D4547">
            <w:pPr>
              <w:jc w:val="both"/>
              <w:rPr>
                <w:sz w:val="24"/>
                <w:szCs w:val="24"/>
              </w:rPr>
            </w:pPr>
            <w:r w:rsidRPr="00EF6D73">
              <w:rPr>
                <w:sz w:val="24"/>
                <w:szCs w:val="24"/>
              </w:rPr>
              <w:t>Мероприятия по улучшению состояния и содержания жилищного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F6D73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</w:t>
            </w:r>
            <w:r>
              <w:rPr>
                <w:sz w:val="24"/>
                <w:szCs w:val="24"/>
              </w:rPr>
              <w:t>3</w:t>
            </w:r>
            <w:r w:rsidRPr="001D454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Default="00EF6D73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45,0</w:t>
            </w:r>
          </w:p>
        </w:tc>
      </w:tr>
      <w:tr w:rsidR="00EF6D73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D73" w:rsidRPr="001D4547" w:rsidRDefault="00EF6D73" w:rsidP="001D4547">
            <w:pPr>
              <w:jc w:val="both"/>
              <w:rPr>
                <w:sz w:val="24"/>
                <w:szCs w:val="24"/>
              </w:rPr>
            </w:pPr>
            <w:r w:rsidRPr="00EF6D73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 (Закупка товаров </w:t>
            </w:r>
            <w:r w:rsidRPr="00EF6D73">
              <w:rPr>
                <w:sz w:val="24"/>
                <w:szCs w:val="24"/>
              </w:rPr>
              <w:lastRenderedPageBreak/>
              <w:t>работ и услуг для государственных (муниципальных)нужд)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EF6D73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</w:t>
            </w:r>
            <w:r>
              <w:rPr>
                <w:sz w:val="24"/>
                <w:szCs w:val="24"/>
              </w:rPr>
              <w:t>3</w:t>
            </w:r>
            <w:r w:rsidRPr="001D4547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1D4547" w:rsidRDefault="00EF6D73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Default="00EF6D73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EF6D73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1131,0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1131,0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1131,0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</w:t>
            </w:r>
            <w:r w:rsidR="006A49F7" w:rsidRPr="001D4547">
              <w:rPr>
                <w:sz w:val="24"/>
                <w:szCs w:val="24"/>
              </w:rPr>
              <w:t>«Мероприятия в области обеспече</w:t>
            </w:r>
            <w:r w:rsidRPr="001D4547">
              <w:rPr>
                <w:sz w:val="24"/>
                <w:szCs w:val="24"/>
              </w:rPr>
              <w:t xml:space="preserve">ния поселения уличным освещением»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522,4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482,1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05 3 01 </w:t>
            </w:r>
            <w:r w:rsidRPr="001D4547">
              <w:rPr>
                <w:sz w:val="24"/>
                <w:szCs w:val="24"/>
                <w:lang w:val="en-US"/>
              </w:rPr>
              <w:t>S</w:t>
            </w:r>
            <w:r w:rsidRPr="001D4547">
              <w:rPr>
                <w:sz w:val="24"/>
                <w:szCs w:val="24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F6D73" w:rsidP="00FB7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EF6D73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608,5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E03E9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78</w:t>
            </w:r>
            <w:r w:rsidR="00E03E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EF6D73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385,3</w:t>
            </w:r>
          </w:p>
        </w:tc>
      </w:tr>
      <w:tr w:rsidR="00EF6D73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D73" w:rsidRPr="00A07CBD" w:rsidRDefault="00EF6D73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7B07AA" w:rsidRDefault="00EF6D73" w:rsidP="00EC316C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7B07AA" w:rsidRDefault="00EF6D73" w:rsidP="00EC316C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7B07AA" w:rsidRDefault="00EF6D73" w:rsidP="00EC316C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7B07AA" w:rsidRDefault="00EF6D73" w:rsidP="00A07CBD">
            <w:pPr>
              <w:rPr>
                <w:sz w:val="24"/>
                <w:szCs w:val="24"/>
              </w:rPr>
            </w:pPr>
            <w:r w:rsidRPr="00897F8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90090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Pr="007B07AA" w:rsidRDefault="00EF6D7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D73" w:rsidRDefault="00EF6D7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</w:t>
            </w:r>
          </w:p>
        </w:tc>
      </w:tr>
      <w:tr w:rsidR="00C64299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1522C" w:rsidRDefault="00C64299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3F5E22" w:rsidP="00E3352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1295,9</w:t>
            </w:r>
          </w:p>
        </w:tc>
      </w:tr>
      <w:tr w:rsidR="00C64299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7B07AA" w:rsidRDefault="00C64299" w:rsidP="001D4547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3F5E22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3F5E22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lastRenderedPageBreak/>
              <w:t>Подпрограмма «Развити</w:t>
            </w:r>
            <w:r w:rsidR="006A49F7" w:rsidRPr="00C63BB9">
              <w:rPr>
                <w:sz w:val="24"/>
                <w:szCs w:val="24"/>
              </w:rPr>
              <w:t>е культурно досуговой деятельно</w:t>
            </w:r>
            <w:r w:rsidRPr="00C63BB9">
              <w:rPr>
                <w:sz w:val="24"/>
                <w:szCs w:val="24"/>
              </w:rPr>
              <w:t>сти и народного творчества»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3F5E22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</w:t>
            </w:r>
            <w:r w:rsidRPr="00C63BB9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3F5E22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F5E22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3F5E22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3F5E22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по передачи полномочий из бюджета сельского посе</w:t>
            </w:r>
            <w:r w:rsidR="00C64299" w:rsidRPr="001D4547">
              <w:rPr>
                <w:sz w:val="24"/>
                <w:szCs w:val="24"/>
              </w:rPr>
              <w:t>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11 1 03 90160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F5E22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806,4</w:t>
            </w:r>
          </w:p>
        </w:tc>
      </w:tr>
      <w:tr w:rsidR="00C64299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0966EA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0966E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3F5E22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658,2</w:t>
            </w:r>
          </w:p>
        </w:tc>
      </w:tr>
      <w:tr w:rsidR="00C64299" w:rsidRPr="009508EB" w:rsidTr="00C37189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299" w:rsidRPr="009508EB" w:rsidRDefault="003F5E22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3F5E22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jc w:val="both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F5E22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F5E22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03 1 01 90010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F5E22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B6498A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8A" w:rsidRPr="001D4547" w:rsidRDefault="00B6498A" w:rsidP="001D4547">
            <w:pPr>
              <w:jc w:val="both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B6498A" w:rsidRDefault="00B6498A" w:rsidP="00EC3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1D4547">
            <w:pPr>
              <w:jc w:val="center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B6498A" w:rsidRDefault="00B6498A" w:rsidP="001D45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B6498A" w:rsidRDefault="00B6498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</w:tr>
      <w:tr w:rsidR="00B6498A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8A" w:rsidRPr="001D4547" w:rsidRDefault="00B6498A" w:rsidP="001D4547">
            <w:pPr>
              <w:jc w:val="both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B6498A" w:rsidRDefault="00B6498A" w:rsidP="00EC3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1D4547" w:rsidRDefault="00B6498A" w:rsidP="001D4547">
            <w:pPr>
              <w:jc w:val="center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Pr="00B6498A" w:rsidRDefault="00B6498A" w:rsidP="001D45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98A" w:rsidRDefault="00B6498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1D4547" w:rsidRDefault="001D4547" w:rsidP="00B65ABE">
      <w:pPr>
        <w:jc w:val="both"/>
        <w:rPr>
          <w:i/>
          <w:sz w:val="28"/>
          <w:szCs w:val="28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>
        <w:rPr>
          <w:i/>
          <w:sz w:val="28"/>
          <w:szCs w:val="28"/>
        </w:rPr>
        <w:br w:type="page"/>
      </w:r>
      <w:r w:rsidRPr="00CB3D63">
        <w:rPr>
          <w:sz w:val="24"/>
          <w:szCs w:val="24"/>
        </w:rPr>
        <w:lastRenderedPageBreak/>
        <w:t>Приложение 2</w:t>
      </w:r>
    </w:p>
    <w:p w:rsidR="002166A1" w:rsidRPr="00F87258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Воронежской области от </w:t>
      </w:r>
      <w:r w:rsidR="002166A1" w:rsidRPr="002166A1">
        <w:rPr>
          <w:szCs w:val="24"/>
        </w:rPr>
        <w:t>27.12.2024 № 19</w:t>
      </w:r>
      <w:r w:rsidR="00F67A74">
        <w:rPr>
          <w:szCs w:val="24"/>
        </w:rPr>
        <w:t>6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81522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1522C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0973" w:type="dxa"/>
        <w:jc w:val="center"/>
        <w:tblInd w:w="-185" w:type="dxa"/>
        <w:tblLook w:val="0000"/>
      </w:tblPr>
      <w:tblGrid>
        <w:gridCol w:w="4482"/>
        <w:gridCol w:w="736"/>
        <w:gridCol w:w="817"/>
        <w:gridCol w:w="2679"/>
        <w:gridCol w:w="802"/>
        <w:gridCol w:w="27"/>
        <w:gridCol w:w="27"/>
        <w:gridCol w:w="13"/>
        <w:gridCol w:w="14"/>
        <w:gridCol w:w="14"/>
        <w:gridCol w:w="100"/>
        <w:gridCol w:w="41"/>
        <w:gridCol w:w="27"/>
        <w:gridCol w:w="27"/>
        <w:gridCol w:w="13"/>
        <w:gridCol w:w="14"/>
        <w:gridCol w:w="14"/>
        <w:gridCol w:w="990"/>
        <w:gridCol w:w="41"/>
        <w:gridCol w:w="27"/>
        <w:gridCol w:w="27"/>
        <w:gridCol w:w="13"/>
        <w:gridCol w:w="14"/>
        <w:gridCol w:w="14"/>
      </w:tblGrid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D70E2F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33529" w:rsidRDefault="00FC04D8" w:rsidP="00C37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19845,5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33529" w:rsidRDefault="00FC04D8" w:rsidP="00A8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5573,4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960E5C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E2F" w:rsidRPr="00CB3D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15 0 00 00000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15 1 01 92010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D70E2F" w:rsidRPr="00CB3D63" w:rsidTr="00D70E2F">
        <w:trPr>
          <w:gridAfter w:val="1"/>
          <w:wAfter w:w="14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3699,4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Основное мероприятие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15 1 02 00000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3699,4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22084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15 1 02 92010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100 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2138,8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A8010C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A8010C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A8010C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220841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15 1 02 92010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A8010C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B7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1532,6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15 1 02 92010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 w:rsidRPr="00E9042B">
              <w:rPr>
                <w:sz w:val="24"/>
                <w:szCs w:val="24"/>
              </w:rPr>
              <w:t>800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9042B" w:rsidRDefault="00D70E2F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A8010C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717,2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15 0 00 00000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14C1E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151 04 00000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30,0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E7532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15 1 04 92010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30,0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D70E2F" w:rsidRPr="00CB3D63" w:rsidTr="00D70E2F">
        <w:trPr>
          <w:gridAfter w:val="4"/>
          <w:wAfter w:w="6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both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 xml:space="preserve">15 1 07 00000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366EC3" w:rsidRDefault="00D70E2F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15 4 07 92010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B3D6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15 1 08 00000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8C3255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15 1 08 92010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8C3255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15 1 10 00000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15 1 10 92010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E3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E33529">
              <w:rPr>
                <w:b/>
                <w:sz w:val="24"/>
                <w:szCs w:val="24"/>
              </w:rPr>
              <w:t>2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39 0 00 00000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39 100 00000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39 1 01 00000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D70E2F">
        <w:trPr>
          <w:gridAfter w:val="6"/>
          <w:wAfter w:w="136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9510FC" w:rsidRDefault="00D70E2F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b/>
                <w:sz w:val="24"/>
                <w:szCs w:val="24"/>
              </w:rPr>
            </w:pPr>
            <w:r w:rsidRPr="008C32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b/>
                <w:sz w:val="24"/>
                <w:szCs w:val="24"/>
              </w:rPr>
            </w:pPr>
            <w:r w:rsidRPr="008C32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8C3255">
            <w:pPr>
              <w:rPr>
                <w:b/>
                <w:sz w:val="24"/>
                <w:szCs w:val="24"/>
              </w:rPr>
            </w:pPr>
            <w:r w:rsidRPr="008C3255">
              <w:rPr>
                <w:b/>
                <w:sz w:val="24"/>
                <w:szCs w:val="24"/>
              </w:rPr>
              <w:t>37,7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  <w:p w:rsidR="00D70E2F" w:rsidRPr="008C3255" w:rsidRDefault="00D70E2F" w:rsidP="005111B9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C3255" w:rsidRDefault="00D70E2F" w:rsidP="008C3255">
            <w:pPr>
              <w:rPr>
                <w:sz w:val="24"/>
                <w:szCs w:val="24"/>
              </w:rPr>
            </w:pPr>
            <w:r w:rsidRPr="008C3255">
              <w:rPr>
                <w:sz w:val="24"/>
                <w:szCs w:val="24"/>
              </w:rPr>
              <w:t>37,7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10 0 00 00000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C3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10 1 00 0000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C3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10 1 01 00000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C3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</w:p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</w:p>
          <w:p w:rsidR="00D70E2F" w:rsidRPr="00CB3D63" w:rsidRDefault="00D70E2F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D70E2F" w:rsidRPr="00EF19FB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100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10900,1</w:t>
            </w:r>
          </w:p>
        </w:tc>
      </w:tr>
      <w:tr w:rsidR="00D70E2F" w:rsidRPr="00EF19FB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EF19FB" w:rsidRDefault="00D70E2F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24 0 00 00000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 Подпрограмма «Дорожное хозяйство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E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24 1 02 00000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5111B9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802C56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6A7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D7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213B" w:rsidRDefault="00D70E2F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Другие вопросы в области </w:t>
            </w:r>
          </w:p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национальной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05 1 01 90040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05 1 02 90180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100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1243,9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D70E2F" w:rsidRPr="00CB3D63" w:rsidTr="00D70E2F">
        <w:trPr>
          <w:gridAfter w:val="2"/>
          <w:wAfter w:w="28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912E7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05 2 00 00000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D70E2F" w:rsidRPr="00CB3D63" w:rsidTr="00D70E2F">
        <w:trPr>
          <w:gridAfter w:val="3"/>
          <w:wAfter w:w="41" w:type="dxa"/>
          <w:trHeight w:val="1574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05 2 01 96010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600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D70E2F" w:rsidRPr="00CB3D63" w:rsidTr="00D70E2F">
        <w:trPr>
          <w:gridAfter w:val="3"/>
          <w:wAfter w:w="41" w:type="dxa"/>
          <w:trHeight w:val="1574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both"/>
              <w:rPr>
                <w:sz w:val="24"/>
                <w:szCs w:val="24"/>
              </w:rPr>
            </w:pPr>
            <w:r w:rsidRPr="00EF6D73">
              <w:rPr>
                <w:sz w:val="24"/>
                <w:szCs w:val="24"/>
              </w:rPr>
              <w:t>Мероприятия по улучшению состояния и содержания жилищного хозяйства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</w:t>
            </w:r>
            <w:r>
              <w:rPr>
                <w:sz w:val="24"/>
                <w:szCs w:val="24"/>
              </w:rPr>
              <w:t>3</w:t>
            </w:r>
            <w:r w:rsidRPr="001D454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70E2F" w:rsidRPr="00CB3D63" w:rsidTr="00D70E2F">
        <w:trPr>
          <w:gridAfter w:val="3"/>
          <w:wAfter w:w="41" w:type="dxa"/>
          <w:trHeight w:val="1574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both"/>
              <w:rPr>
                <w:sz w:val="24"/>
                <w:szCs w:val="24"/>
              </w:rPr>
            </w:pPr>
            <w:r w:rsidRPr="00EF6D73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 работ и услуг для государственных (муниципальных)нужд)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</w:t>
            </w:r>
            <w:r>
              <w:rPr>
                <w:sz w:val="24"/>
                <w:szCs w:val="24"/>
              </w:rPr>
              <w:t>3</w:t>
            </w:r>
            <w:r w:rsidRPr="001D4547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0050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302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1131,0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1131,0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05 3 00 00000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1131,0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обеспечения поселения уличным освещением»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05 3 01 00000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C82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522,4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05 3 01 90060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482,1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05 3 01 </w:t>
            </w:r>
            <w:r w:rsidRPr="00CB3D63">
              <w:rPr>
                <w:sz w:val="24"/>
                <w:szCs w:val="24"/>
                <w:lang w:val="en-US"/>
              </w:rPr>
              <w:t>S</w:t>
            </w:r>
            <w:r w:rsidRPr="00CB3D63">
              <w:rPr>
                <w:sz w:val="24"/>
                <w:szCs w:val="24"/>
              </w:rPr>
              <w:t>8670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8010C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14E7E" w:rsidRDefault="00D70E2F" w:rsidP="00443D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3 04 00</w:t>
            </w:r>
            <w:r>
              <w:rPr>
                <w:sz w:val="24"/>
                <w:szCs w:val="24"/>
                <w:lang w:val="en-US"/>
              </w:rPr>
              <w:t>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302D78" w:rsidRDefault="00D70E2F" w:rsidP="006D28F6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608,6</w:t>
            </w:r>
          </w:p>
        </w:tc>
      </w:tr>
      <w:tr w:rsidR="00D70E2F" w:rsidRPr="00CB3D63" w:rsidTr="00D70E2F">
        <w:trPr>
          <w:gridAfter w:val="3"/>
          <w:wAfter w:w="41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14E7E" w:rsidRDefault="00D70E2F" w:rsidP="00414E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3 04 </w:t>
            </w:r>
            <w:r>
              <w:rPr>
                <w:sz w:val="24"/>
                <w:szCs w:val="24"/>
                <w:lang w:val="en-US"/>
              </w:rPr>
              <w:t>780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41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385,3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A07CBD" w:rsidRDefault="00D70E2F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A07CBD" w:rsidRDefault="00D70E2F" w:rsidP="00A07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3 04 90090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443DB4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82BFB" w:rsidRDefault="00D70E2F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B353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1295,9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63BB9" w:rsidRDefault="00D70E2F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11 0 00 0000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63BB9" w:rsidRDefault="00D70E2F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Подпрограмма «Развитие культурно -досуговой деятельности и народного творчества»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463563" w:rsidRDefault="00D70E2F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11 1 00 00000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63BB9" w:rsidRDefault="00D70E2F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63BB9" w:rsidRDefault="00D70E2F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11 1 01 00590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97A41" w:rsidRDefault="00D70E2F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63BB9" w:rsidRDefault="00D70E2F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897A41" w:rsidRDefault="00D70E2F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00590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11 1 03 90160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806,4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0966EA" w:rsidRDefault="00D70E2F" w:rsidP="00D70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0A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03 0 00 00000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r>
              <w:rPr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03 1 00 00000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r>
              <w:rPr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03 1 01 00000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r>
              <w:rPr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gridAfter w:val="5"/>
          <w:wAfter w:w="95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03 1 01 90010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300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D70E2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r>
              <w:rPr>
                <w:sz w:val="24"/>
                <w:szCs w:val="24"/>
              </w:rPr>
              <w:t>658,2</w:t>
            </w:r>
          </w:p>
        </w:tc>
      </w:tr>
      <w:tr w:rsidR="00D70E2F" w:rsidRPr="00CB3D63" w:rsidTr="00D70E2F">
        <w:trPr>
          <w:gridAfter w:val="5"/>
          <w:wAfter w:w="95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both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90000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B6498A" w:rsidRDefault="00D70E2F" w:rsidP="00EC3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B6498A" w:rsidRDefault="00D70E2F" w:rsidP="00D70E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pPr>
              <w:rPr>
                <w:sz w:val="24"/>
                <w:szCs w:val="24"/>
              </w:rPr>
            </w:pPr>
          </w:p>
          <w:p w:rsidR="00D70E2F" w:rsidRDefault="00D70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70E2F" w:rsidRPr="00CB3D63" w:rsidTr="00D70E2F">
        <w:trPr>
          <w:gridAfter w:val="5"/>
          <w:wAfter w:w="95" w:type="dxa"/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both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CB3D63" w:rsidRDefault="00D70E2F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E2F" w:rsidRPr="001D4547" w:rsidRDefault="00D70E2F" w:rsidP="00EC316C">
            <w:pPr>
              <w:jc w:val="center"/>
              <w:rPr>
                <w:sz w:val="24"/>
                <w:szCs w:val="24"/>
              </w:rPr>
            </w:pPr>
            <w:r w:rsidRPr="00B6498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498A">
              <w:rPr>
                <w:sz w:val="24"/>
                <w:szCs w:val="24"/>
              </w:rPr>
              <w:t>90000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B6498A" w:rsidRDefault="00D70E2F" w:rsidP="00EC3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E2F" w:rsidRPr="00B6498A" w:rsidRDefault="00D70E2F" w:rsidP="00D70E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Default="00D70E2F">
            <w:pPr>
              <w:rPr>
                <w:sz w:val="24"/>
                <w:szCs w:val="24"/>
              </w:rPr>
            </w:pPr>
          </w:p>
          <w:p w:rsidR="00D70E2F" w:rsidRPr="00D70E2F" w:rsidRDefault="00D70E2F" w:rsidP="00D70E2F">
            <w:pPr>
              <w:rPr>
                <w:sz w:val="24"/>
                <w:szCs w:val="24"/>
              </w:rPr>
            </w:pPr>
          </w:p>
          <w:p w:rsidR="00D70E2F" w:rsidRPr="00D70E2F" w:rsidRDefault="00D70E2F" w:rsidP="00D70E2F">
            <w:pPr>
              <w:rPr>
                <w:sz w:val="24"/>
                <w:szCs w:val="24"/>
              </w:rPr>
            </w:pPr>
          </w:p>
          <w:p w:rsidR="00D70E2F" w:rsidRPr="00D70E2F" w:rsidRDefault="00D70E2F" w:rsidP="00D70E2F">
            <w:pPr>
              <w:rPr>
                <w:sz w:val="24"/>
                <w:szCs w:val="24"/>
              </w:rPr>
            </w:pPr>
          </w:p>
          <w:p w:rsidR="00D70E2F" w:rsidRDefault="00D70E2F" w:rsidP="00D70E2F">
            <w:pPr>
              <w:rPr>
                <w:sz w:val="24"/>
                <w:szCs w:val="24"/>
              </w:rPr>
            </w:pPr>
          </w:p>
          <w:p w:rsidR="00D70E2F" w:rsidRPr="00D70E2F" w:rsidRDefault="00D70E2F" w:rsidP="00D70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2166A1" w:rsidRPr="00F87258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области от </w:t>
      </w:r>
      <w:r w:rsidR="002166A1" w:rsidRPr="002166A1">
        <w:rPr>
          <w:szCs w:val="24"/>
        </w:rPr>
        <w:t>27.12.2024 № 195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DD0D06">
        <w:rPr>
          <w:sz w:val="32"/>
          <w:szCs w:val="32"/>
        </w:rPr>
        <w:t>4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D8570A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3A020E" w:rsidRDefault="00D8570A" w:rsidP="00D8570A">
            <w:pPr>
              <w:rPr>
                <w:b/>
                <w:bCs/>
                <w:sz w:val="24"/>
                <w:szCs w:val="24"/>
              </w:rPr>
            </w:pPr>
            <w:r w:rsidRPr="003A020E">
              <w:rPr>
                <w:b/>
                <w:bCs/>
                <w:sz w:val="24"/>
                <w:szCs w:val="24"/>
              </w:rPr>
              <w:t> </w:t>
            </w:r>
          </w:p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br/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555676" w:rsidP="003F6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19845,5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55567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19845,5</w:t>
            </w:r>
          </w:p>
        </w:tc>
      </w:tr>
      <w:tr w:rsidR="008E6124" w:rsidRPr="00D90161" w:rsidTr="001972AF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both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 xml:space="preserve">1.Муниципальная программа </w:t>
            </w:r>
            <w:r w:rsidRPr="009F13A5">
              <w:rPr>
                <w:b/>
                <w:sz w:val="24"/>
                <w:szCs w:val="24"/>
              </w:rPr>
              <w:t>«Социальная поддержка граждан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E6124" w:rsidRPr="009F13A5" w:rsidRDefault="008E6124" w:rsidP="00D8570A">
            <w:pPr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Pr="008E6124" w:rsidRDefault="0055567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658,2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1.1.Подпрограмма «</w:t>
            </w:r>
            <w:r w:rsidRPr="00D90161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D9016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555676">
            <w:r>
              <w:rPr>
                <w:sz w:val="24"/>
                <w:szCs w:val="24"/>
              </w:rPr>
              <w:t>658,2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555676">
            <w:r>
              <w:rPr>
                <w:sz w:val="24"/>
                <w:szCs w:val="24"/>
              </w:rPr>
              <w:t>658,2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555676">
            <w:r>
              <w:rPr>
                <w:sz w:val="24"/>
                <w:szCs w:val="24"/>
              </w:rPr>
              <w:t>658,2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555676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D9016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55567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55567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555676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"Мероприятия на осуществление части полномочий из </w:t>
            </w:r>
            <w:r w:rsidRPr="00D90161">
              <w:rPr>
                <w:sz w:val="24"/>
                <w:szCs w:val="24"/>
              </w:rPr>
              <w:lastRenderedPageBreak/>
              <w:t>бюджета поселения в бюджет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151 02 00000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Мероприятия по передаче 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F8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55567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bCs/>
                <w:sz w:val="24"/>
                <w:szCs w:val="24"/>
              </w:rPr>
              <w:t>Основное мероприятие</w:t>
            </w:r>
            <w:r w:rsidRPr="00586CD0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55567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55567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55567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76" w:rsidRPr="00D90161" w:rsidRDefault="00555676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bCs/>
                <w:sz w:val="24"/>
                <w:szCs w:val="24"/>
              </w:rPr>
              <w:t>Основное мероприятие</w:t>
            </w:r>
            <w:r w:rsidRPr="00586CD0">
              <w:rPr>
                <w:sz w:val="24"/>
                <w:szCs w:val="24"/>
              </w:rPr>
              <w:t xml:space="preserve">  «</w:t>
            </w:r>
            <w:r w:rsidRPr="00555676">
              <w:rPr>
                <w:sz w:val="24"/>
                <w:szCs w:val="24"/>
              </w:rPr>
              <w:t>Мероприятия по улучшению состояния и содержания жилищного хозяйства</w:t>
            </w:r>
            <w:r w:rsidRPr="00586CD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76" w:rsidRPr="00D90161" w:rsidRDefault="00555676" w:rsidP="00555676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05 2 0</w:t>
            </w:r>
            <w:r>
              <w:rPr>
                <w:sz w:val="24"/>
                <w:szCs w:val="24"/>
              </w:rPr>
              <w:t>3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555676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55567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76" w:rsidRPr="00D90161" w:rsidRDefault="00555676" w:rsidP="00D8570A">
            <w:pPr>
              <w:jc w:val="both"/>
              <w:rPr>
                <w:sz w:val="24"/>
                <w:szCs w:val="24"/>
              </w:rPr>
            </w:pPr>
            <w:r w:rsidRPr="00555676">
              <w:rPr>
                <w:sz w:val="24"/>
                <w:szCs w:val="24"/>
              </w:rPr>
              <w:t>Мероприятия по улучшению состояния и содержания жилищного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76" w:rsidRPr="00D90161" w:rsidRDefault="00555676" w:rsidP="00555676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05 2 01 </w:t>
            </w:r>
            <w:r>
              <w:rPr>
                <w:sz w:val="24"/>
                <w:szCs w:val="24"/>
              </w:rPr>
              <w:t>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555676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76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 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72415A" w:rsidP="00C8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522,4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72415A" w:rsidP="00E3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482,1</w:t>
            </w:r>
          </w:p>
        </w:tc>
      </w:tr>
      <w:tr w:rsidR="00774B3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33" w:rsidRPr="00D90161" w:rsidRDefault="00774B33" w:rsidP="00F85BC8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05 3 01 </w:t>
            </w:r>
            <w:r w:rsidRPr="00D9016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2415A" w:rsidP="007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72415A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608,5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302D78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 w:rsidR="00302D78">
              <w:rPr>
                <w:sz w:val="24"/>
                <w:szCs w:val="24"/>
              </w:rPr>
              <w:t>7800</w:t>
            </w:r>
            <w:r w:rsidR="00CE087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72415A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385,3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A07CBD" w:rsidRDefault="00E215BE" w:rsidP="005B1410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Расходы на обеспечение мероприятий по благоустройству территории поселения, не отнесенных к выше перечисленным </w:t>
            </w:r>
            <w:r w:rsidRPr="00DD0D06">
              <w:rPr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A07CBD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72415A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223,2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72415A" w:rsidRDefault="00CE0877" w:rsidP="0063621E">
            <w:pPr>
              <w:jc w:val="both"/>
              <w:rPr>
                <w:b/>
                <w:sz w:val="24"/>
                <w:szCs w:val="24"/>
              </w:rPr>
            </w:pPr>
            <w:r w:rsidRPr="0072415A">
              <w:rPr>
                <w:b/>
                <w:sz w:val="24"/>
                <w:szCs w:val="24"/>
              </w:rPr>
              <w:lastRenderedPageBreak/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72415A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rPr>
                <w:b/>
                <w:sz w:val="24"/>
                <w:szCs w:val="24"/>
              </w:rPr>
            </w:pPr>
            <w:r w:rsidRPr="0072415A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72415A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72415A" w:rsidRDefault="0072415A" w:rsidP="0063621E">
            <w:pPr>
              <w:jc w:val="center"/>
              <w:rPr>
                <w:b/>
                <w:sz w:val="24"/>
                <w:szCs w:val="24"/>
              </w:rPr>
            </w:pPr>
            <w:r w:rsidRPr="0072415A">
              <w:rPr>
                <w:b/>
                <w:sz w:val="24"/>
                <w:szCs w:val="24"/>
              </w:rPr>
              <w:t>37,7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72415A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 xml:space="preserve">Основное мероприятие «Меропри-ятия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72415A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72415A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72415A" w:rsidP="00562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56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FD7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453,6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</w:t>
            </w:r>
            <w:r w:rsidRPr="00D90161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72415A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02 90150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72415A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"Мероприятия на осуществление части полномочий из бюджета поселения в бюджет муниципального района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72415A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оказание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72415A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</w:tr>
      <w:tr w:rsidR="00CE0877" w:rsidRPr="00352419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both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5.Муниципальная программа «Экономическое развитие и инновационная экономика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72415A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5573,4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5.1.Подпрограмма                                « 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5573,4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44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1156,8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3699,4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2138,8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1532,6</w:t>
            </w:r>
          </w:p>
        </w:tc>
      </w:tr>
      <w:tr w:rsidR="00D225D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72415A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215BE" w:rsidRPr="00D90161" w:rsidTr="006E2AA6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E215BE" w:rsidRPr="00D90161" w:rsidTr="006E2AA6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366EC3" w:rsidRDefault="00CE0877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EC453B" w:rsidRDefault="00CE0877" w:rsidP="004F0B71">
            <w:pPr>
              <w:rPr>
                <w:sz w:val="24"/>
                <w:szCs w:val="24"/>
              </w:rPr>
            </w:pPr>
            <w:r w:rsidRPr="00EC453B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72415A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644,8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E0877" w:rsidRPr="00D90161" w:rsidTr="002166A1">
        <w:trPr>
          <w:trHeight w:val="16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15 1 10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66A1" w:rsidRPr="00D90161" w:rsidTr="001972AF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1A75CE" w:rsidRDefault="002166A1" w:rsidP="00A37A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2166A1">
              <w:rPr>
                <w:sz w:val="24"/>
                <w:szCs w:val="24"/>
              </w:rPr>
              <w:t>Основное мероприятие "Обеспечение своевременности и полноты исполнения долговых обязательств"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Default="002166A1" w:rsidP="0021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D90161" w:rsidRDefault="002166A1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D90161" w:rsidRDefault="002166A1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A37A34">
            <w:pPr>
              <w:jc w:val="center"/>
              <w:rPr>
                <w:sz w:val="24"/>
                <w:szCs w:val="24"/>
              </w:rPr>
            </w:pPr>
          </w:p>
          <w:p w:rsidR="002166A1" w:rsidRPr="00D90161" w:rsidRDefault="002166A1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166A1" w:rsidRPr="00D90161" w:rsidTr="001972AF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1A75CE" w:rsidRDefault="002166A1" w:rsidP="00A37A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2166A1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Default="002166A1" w:rsidP="0021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D90161" w:rsidRDefault="002166A1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A1" w:rsidRPr="00D90161" w:rsidRDefault="002166A1" w:rsidP="00EC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Pr="00D90161" w:rsidRDefault="002166A1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</w:p>
          <w:p w:rsidR="002166A1" w:rsidRDefault="002166A1" w:rsidP="00EC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E215BE" w:rsidP="00A84A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Подпрограмма «Дорожное  хозяйство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A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9F13A5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</w:tr>
      <w:tr w:rsidR="00406DD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406DDA" w:rsidRDefault="00406DDA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1591</w:t>
            </w:r>
            <w:r>
              <w:rPr>
                <w:sz w:val="24"/>
                <w:szCs w:val="24"/>
              </w:rPr>
              <w:t>,4</w:t>
            </w:r>
          </w:p>
        </w:tc>
      </w:tr>
      <w:tr w:rsidR="00E215BE" w:rsidRPr="00D90161" w:rsidTr="006E2A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  <w:lang w:val="en-US"/>
              </w:rPr>
            </w:pP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3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3A020E">
              <w:rPr>
                <w:b/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7.1.Подпрограмма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  <w:lang w:val="en-US"/>
              </w:rPr>
            </w:pPr>
            <w:r w:rsidRPr="00D90161">
              <w:rPr>
                <w:sz w:val="24"/>
                <w:szCs w:val="24"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3A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3A020E">
              <w:rPr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   </w:t>
            </w: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3A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3A020E">
              <w:rPr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D90161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84" w:rsidRDefault="00B72F84" w:rsidP="0058379C">
      <w:r>
        <w:separator/>
      </w:r>
    </w:p>
  </w:endnote>
  <w:endnote w:type="continuationSeparator" w:id="0">
    <w:p w:rsidR="00B72F84" w:rsidRDefault="00B72F84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84" w:rsidRDefault="00B72F84" w:rsidP="0058379C">
      <w:r>
        <w:separator/>
      </w:r>
    </w:p>
  </w:footnote>
  <w:footnote w:type="continuationSeparator" w:id="0">
    <w:p w:rsidR="00B72F84" w:rsidRDefault="00B72F84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72AF"/>
    <w:rsid w:val="00197445"/>
    <w:rsid w:val="001A438C"/>
    <w:rsid w:val="001A4771"/>
    <w:rsid w:val="001A57F6"/>
    <w:rsid w:val="001A689E"/>
    <w:rsid w:val="001A6A58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C587A"/>
    <w:rsid w:val="003C76F0"/>
    <w:rsid w:val="003D1BE3"/>
    <w:rsid w:val="003D3E9B"/>
    <w:rsid w:val="003E5E31"/>
    <w:rsid w:val="003F3634"/>
    <w:rsid w:val="003F5E22"/>
    <w:rsid w:val="003F6E67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307A"/>
    <w:rsid w:val="004B5164"/>
    <w:rsid w:val="004B5166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43871"/>
    <w:rsid w:val="0054435D"/>
    <w:rsid w:val="00544D83"/>
    <w:rsid w:val="0055171B"/>
    <w:rsid w:val="0055284A"/>
    <w:rsid w:val="00555676"/>
    <w:rsid w:val="00560349"/>
    <w:rsid w:val="00562F9D"/>
    <w:rsid w:val="00567FBE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B1410"/>
    <w:rsid w:val="005B181F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E102B"/>
    <w:rsid w:val="006E2AA6"/>
    <w:rsid w:val="006F0D11"/>
    <w:rsid w:val="006F10BA"/>
    <w:rsid w:val="006F713A"/>
    <w:rsid w:val="007030A0"/>
    <w:rsid w:val="007053BC"/>
    <w:rsid w:val="00707044"/>
    <w:rsid w:val="007079D7"/>
    <w:rsid w:val="00707C8D"/>
    <w:rsid w:val="0071456D"/>
    <w:rsid w:val="00716559"/>
    <w:rsid w:val="00721C3B"/>
    <w:rsid w:val="0072415A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6D6"/>
    <w:rsid w:val="00853728"/>
    <w:rsid w:val="008543AE"/>
    <w:rsid w:val="00855373"/>
    <w:rsid w:val="00861315"/>
    <w:rsid w:val="00861643"/>
    <w:rsid w:val="00861B65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1449"/>
    <w:rsid w:val="00B12EEF"/>
    <w:rsid w:val="00B135DD"/>
    <w:rsid w:val="00B15CB9"/>
    <w:rsid w:val="00B160AA"/>
    <w:rsid w:val="00B17FBD"/>
    <w:rsid w:val="00B204B7"/>
    <w:rsid w:val="00B21DBD"/>
    <w:rsid w:val="00B244D4"/>
    <w:rsid w:val="00B24704"/>
    <w:rsid w:val="00B26C51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2F84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1999"/>
    <w:rsid w:val="00BE1C17"/>
    <w:rsid w:val="00BE6D23"/>
    <w:rsid w:val="00BF0765"/>
    <w:rsid w:val="00BF168B"/>
    <w:rsid w:val="00BF3364"/>
    <w:rsid w:val="00BF405D"/>
    <w:rsid w:val="00BF51C5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834"/>
    <w:rsid w:val="00C80941"/>
    <w:rsid w:val="00C82BFB"/>
    <w:rsid w:val="00C83C8F"/>
    <w:rsid w:val="00C914CA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BB3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A16FE"/>
    <w:rsid w:val="00DA2376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A32"/>
    <w:rsid w:val="00DF6F8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84E57"/>
    <w:rsid w:val="00E900BA"/>
    <w:rsid w:val="00E9042B"/>
    <w:rsid w:val="00E9236C"/>
    <w:rsid w:val="00E947BB"/>
    <w:rsid w:val="00E9589B"/>
    <w:rsid w:val="00E978AE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6D73"/>
    <w:rsid w:val="00EF7572"/>
    <w:rsid w:val="00F06B97"/>
    <w:rsid w:val="00F07F1D"/>
    <w:rsid w:val="00F107C4"/>
    <w:rsid w:val="00F1342C"/>
    <w:rsid w:val="00F23ECD"/>
    <w:rsid w:val="00F3159A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67A74"/>
    <w:rsid w:val="00F714B3"/>
    <w:rsid w:val="00F7534F"/>
    <w:rsid w:val="00F76E41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6DAF"/>
    <w:rsid w:val="00F9784B"/>
    <w:rsid w:val="00FA0CC0"/>
    <w:rsid w:val="00FA2430"/>
    <w:rsid w:val="00FA29FE"/>
    <w:rsid w:val="00FA58A7"/>
    <w:rsid w:val="00FB401A"/>
    <w:rsid w:val="00FB752D"/>
    <w:rsid w:val="00FB753A"/>
    <w:rsid w:val="00FC04D8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661B-E918-476F-B390-AEEEDEE0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54</cp:revision>
  <cp:lastPrinted>2024-09-09T07:21:00Z</cp:lastPrinted>
  <dcterms:created xsi:type="dcterms:W3CDTF">2021-10-21T05:18:00Z</dcterms:created>
  <dcterms:modified xsi:type="dcterms:W3CDTF">2025-01-09T06:05:00Z</dcterms:modified>
</cp:coreProperties>
</file>