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3C" w:rsidRDefault="0050343C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0343C" w:rsidRDefault="0050343C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00528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136340" w:rsidRPr="00D00528" w:rsidRDefault="00671DFC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ПРОГРЕССОВСКОГО</w:t>
      </w:r>
      <w:r w:rsidR="0050343C">
        <w:rPr>
          <w:rFonts w:ascii="Times New Roman" w:hAnsi="Times New Roman"/>
          <w:b/>
          <w:sz w:val="28"/>
          <w:szCs w:val="28"/>
        </w:rPr>
        <w:t xml:space="preserve">  СЕЛЬСКОГО </w:t>
      </w:r>
      <w:r w:rsidR="00136340" w:rsidRPr="00D00528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00528">
        <w:rPr>
          <w:rFonts w:ascii="Times New Roman" w:hAnsi="Times New Roman"/>
          <w:b/>
          <w:sz w:val="28"/>
          <w:szCs w:val="28"/>
        </w:rPr>
        <w:t>ПАНИНСКОГО  МУНИЦИПАЛЬНОГО РАЙОНА</w:t>
      </w:r>
    </w:p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D00528">
        <w:rPr>
          <w:rFonts w:ascii="Times New Roman" w:hAnsi="Times New Roman"/>
          <w:b/>
          <w:bCs/>
          <w:sz w:val="28"/>
          <w:szCs w:val="28"/>
        </w:rPr>
        <w:t>ВОРОНЕЖСКОЙ  ОБЛАСТИ</w:t>
      </w:r>
    </w:p>
    <w:p w:rsidR="00652139" w:rsidRDefault="00652139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00528">
        <w:rPr>
          <w:rFonts w:ascii="Times New Roman" w:hAnsi="Times New Roman"/>
          <w:b/>
          <w:sz w:val="28"/>
          <w:szCs w:val="28"/>
        </w:rPr>
        <w:t>Р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Е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Ш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Е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Н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И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Е</w:t>
      </w:r>
    </w:p>
    <w:p w:rsidR="00136340" w:rsidRPr="00C75E03" w:rsidRDefault="0013634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36340" w:rsidRPr="00D00528" w:rsidRDefault="00D00528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24989">
        <w:rPr>
          <w:rFonts w:ascii="Times New Roman" w:hAnsi="Times New Roman"/>
          <w:bCs/>
          <w:sz w:val="28"/>
          <w:szCs w:val="28"/>
        </w:rPr>
        <w:t>о</w:t>
      </w:r>
      <w:r w:rsidR="00136340" w:rsidRPr="00024989">
        <w:rPr>
          <w:rFonts w:ascii="Times New Roman" w:hAnsi="Times New Roman"/>
          <w:bCs/>
          <w:sz w:val="28"/>
          <w:szCs w:val="28"/>
        </w:rPr>
        <w:t xml:space="preserve">т </w:t>
      </w:r>
      <w:r w:rsidRPr="00024989">
        <w:rPr>
          <w:rFonts w:ascii="Times New Roman" w:hAnsi="Times New Roman"/>
          <w:bCs/>
          <w:sz w:val="28"/>
          <w:szCs w:val="28"/>
        </w:rPr>
        <w:t xml:space="preserve"> </w:t>
      </w:r>
      <w:r w:rsidR="00671DFC" w:rsidRPr="00024989">
        <w:rPr>
          <w:rFonts w:ascii="Times New Roman" w:hAnsi="Times New Roman"/>
          <w:bCs/>
          <w:sz w:val="28"/>
          <w:szCs w:val="28"/>
        </w:rPr>
        <w:t>2</w:t>
      </w:r>
      <w:r w:rsidR="0035535C" w:rsidRPr="00024989">
        <w:rPr>
          <w:rFonts w:ascii="Times New Roman" w:hAnsi="Times New Roman"/>
          <w:bCs/>
          <w:sz w:val="28"/>
          <w:szCs w:val="28"/>
        </w:rPr>
        <w:t>7</w:t>
      </w:r>
      <w:r w:rsidR="00671DFC" w:rsidRPr="00024989">
        <w:rPr>
          <w:rFonts w:ascii="Times New Roman" w:hAnsi="Times New Roman"/>
          <w:bCs/>
          <w:sz w:val="28"/>
          <w:szCs w:val="28"/>
        </w:rPr>
        <w:t xml:space="preserve"> декабря</w:t>
      </w:r>
      <w:r w:rsidR="00652139" w:rsidRPr="00024989">
        <w:rPr>
          <w:rFonts w:ascii="Times New Roman" w:hAnsi="Times New Roman"/>
          <w:bCs/>
          <w:sz w:val="28"/>
          <w:szCs w:val="28"/>
        </w:rPr>
        <w:t xml:space="preserve"> </w:t>
      </w:r>
      <w:r w:rsidR="009A2722" w:rsidRPr="00024989">
        <w:rPr>
          <w:rFonts w:ascii="Times New Roman" w:hAnsi="Times New Roman"/>
          <w:bCs/>
          <w:sz w:val="28"/>
          <w:szCs w:val="28"/>
        </w:rPr>
        <w:t>202</w:t>
      </w:r>
      <w:r w:rsidR="00671DFC" w:rsidRPr="00024989">
        <w:rPr>
          <w:rFonts w:ascii="Times New Roman" w:hAnsi="Times New Roman"/>
          <w:bCs/>
          <w:sz w:val="28"/>
          <w:szCs w:val="28"/>
        </w:rPr>
        <w:t>4</w:t>
      </w:r>
      <w:r w:rsidRPr="00024989">
        <w:rPr>
          <w:rFonts w:ascii="Times New Roman" w:hAnsi="Times New Roman"/>
          <w:bCs/>
          <w:sz w:val="28"/>
          <w:szCs w:val="28"/>
        </w:rPr>
        <w:t xml:space="preserve"> года</w:t>
      </w:r>
      <w:r w:rsidR="009A2722" w:rsidRPr="00024989">
        <w:rPr>
          <w:rFonts w:ascii="Times New Roman" w:hAnsi="Times New Roman"/>
          <w:bCs/>
          <w:sz w:val="28"/>
          <w:szCs w:val="28"/>
        </w:rPr>
        <w:t xml:space="preserve">  </w:t>
      </w:r>
      <w:r w:rsidR="00A6422C">
        <w:rPr>
          <w:rFonts w:ascii="Times New Roman" w:hAnsi="Times New Roman"/>
          <w:bCs/>
          <w:sz w:val="28"/>
          <w:szCs w:val="28"/>
        </w:rPr>
        <w:t>№ 195</w:t>
      </w:r>
      <w:r w:rsidR="00136340" w:rsidRPr="00A6422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</w:p>
    <w:p w:rsidR="00136340" w:rsidRPr="00D00528" w:rsidRDefault="00671DFC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Михайловка 1-я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0528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>О</w:t>
      </w:r>
      <w:r w:rsidR="00D00528">
        <w:rPr>
          <w:rFonts w:ascii="Times New Roman" w:hAnsi="Times New Roman"/>
          <w:bCs/>
          <w:sz w:val="28"/>
          <w:szCs w:val="28"/>
        </w:rPr>
        <w:t xml:space="preserve">   </w:t>
      </w:r>
      <w:r w:rsidRPr="00C75E03">
        <w:rPr>
          <w:rFonts w:ascii="Times New Roman" w:hAnsi="Times New Roman"/>
          <w:bCs/>
          <w:sz w:val="28"/>
          <w:szCs w:val="28"/>
        </w:rPr>
        <w:t xml:space="preserve"> прогнозном</w:t>
      </w:r>
      <w:r w:rsidR="00D00528">
        <w:rPr>
          <w:rFonts w:ascii="Times New Roman" w:hAnsi="Times New Roman"/>
          <w:bCs/>
          <w:sz w:val="28"/>
          <w:szCs w:val="28"/>
        </w:rPr>
        <w:t xml:space="preserve">  </w:t>
      </w:r>
      <w:r w:rsidRPr="00C75E03">
        <w:rPr>
          <w:rFonts w:ascii="Times New Roman" w:hAnsi="Times New Roman"/>
          <w:bCs/>
          <w:sz w:val="28"/>
          <w:szCs w:val="28"/>
        </w:rPr>
        <w:t xml:space="preserve"> плане  </w:t>
      </w:r>
      <w:r w:rsidR="00D00528">
        <w:rPr>
          <w:rFonts w:ascii="Times New Roman" w:hAnsi="Times New Roman"/>
          <w:bCs/>
          <w:sz w:val="28"/>
          <w:szCs w:val="28"/>
        </w:rPr>
        <w:t xml:space="preserve">  </w:t>
      </w:r>
      <w:r w:rsidRPr="00C75E03">
        <w:rPr>
          <w:rFonts w:ascii="Times New Roman" w:hAnsi="Times New Roman"/>
          <w:bCs/>
          <w:sz w:val="28"/>
          <w:szCs w:val="28"/>
        </w:rPr>
        <w:t xml:space="preserve">(программе) </w:t>
      </w:r>
    </w:p>
    <w:p w:rsidR="00136340" w:rsidRPr="00C75E03" w:rsidRDefault="00D00528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136340" w:rsidRPr="00C75E03">
        <w:rPr>
          <w:rFonts w:ascii="Times New Roman" w:hAnsi="Times New Roman"/>
          <w:bCs/>
          <w:sz w:val="28"/>
          <w:szCs w:val="28"/>
        </w:rPr>
        <w:t>риватизации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36340" w:rsidRPr="00C75E03">
        <w:rPr>
          <w:rFonts w:ascii="Times New Roman" w:hAnsi="Times New Roman"/>
          <w:bCs/>
          <w:sz w:val="28"/>
          <w:szCs w:val="28"/>
        </w:rPr>
        <w:t>муниципального имущества</w:t>
      </w:r>
    </w:p>
    <w:p w:rsidR="00136340" w:rsidRPr="00C75E03" w:rsidRDefault="00671DFC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Прогрессовского</w:t>
      </w:r>
      <w:r w:rsidR="009A2722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136340" w:rsidRPr="00C75E03">
        <w:rPr>
          <w:rFonts w:ascii="Times New Roman" w:hAnsi="Times New Roman"/>
          <w:bCs/>
          <w:sz w:val="28"/>
          <w:szCs w:val="28"/>
        </w:rPr>
        <w:t xml:space="preserve"> </w:t>
      </w:r>
      <w:r w:rsidR="00D00528">
        <w:rPr>
          <w:rFonts w:ascii="Times New Roman" w:hAnsi="Times New Roman"/>
          <w:bCs/>
          <w:sz w:val="28"/>
          <w:szCs w:val="28"/>
        </w:rPr>
        <w:t xml:space="preserve">   </w:t>
      </w:r>
      <w:r w:rsidR="00136340" w:rsidRPr="00C75E03">
        <w:rPr>
          <w:rFonts w:ascii="Times New Roman" w:hAnsi="Times New Roman"/>
          <w:bCs/>
          <w:sz w:val="28"/>
          <w:szCs w:val="28"/>
        </w:rPr>
        <w:t>поселения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 xml:space="preserve">Панинского </w:t>
      </w:r>
      <w:r w:rsidR="00D00528">
        <w:rPr>
          <w:rFonts w:ascii="Times New Roman" w:hAnsi="Times New Roman"/>
          <w:bCs/>
          <w:sz w:val="28"/>
          <w:szCs w:val="28"/>
        </w:rPr>
        <w:t xml:space="preserve">    </w:t>
      </w:r>
      <w:r w:rsidRPr="00C75E03">
        <w:rPr>
          <w:rFonts w:ascii="Times New Roman" w:hAnsi="Times New Roman"/>
          <w:bCs/>
          <w:sz w:val="28"/>
          <w:szCs w:val="28"/>
        </w:rPr>
        <w:t>муниципального</w:t>
      </w:r>
      <w:r w:rsidR="00D00528">
        <w:rPr>
          <w:rFonts w:ascii="Times New Roman" w:hAnsi="Times New Roman"/>
          <w:bCs/>
          <w:sz w:val="28"/>
          <w:szCs w:val="28"/>
        </w:rPr>
        <w:t xml:space="preserve">     </w:t>
      </w:r>
      <w:r w:rsidRPr="00C75E03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 xml:space="preserve">Воронежской области </w:t>
      </w:r>
      <w:r w:rsidRPr="00024989">
        <w:rPr>
          <w:rFonts w:ascii="Times New Roman" w:hAnsi="Times New Roman"/>
          <w:bCs/>
          <w:sz w:val="28"/>
          <w:szCs w:val="28"/>
        </w:rPr>
        <w:t>на 20</w:t>
      </w:r>
      <w:r w:rsidR="00D00528" w:rsidRPr="00024989">
        <w:rPr>
          <w:rFonts w:ascii="Times New Roman" w:hAnsi="Times New Roman"/>
          <w:bCs/>
          <w:sz w:val="28"/>
          <w:szCs w:val="28"/>
        </w:rPr>
        <w:t>25</w:t>
      </w:r>
      <w:r w:rsidRPr="00024989">
        <w:rPr>
          <w:rFonts w:ascii="Times New Roman" w:hAnsi="Times New Roman"/>
          <w:bCs/>
          <w:sz w:val="28"/>
          <w:szCs w:val="28"/>
        </w:rPr>
        <w:t xml:space="preserve"> </w:t>
      </w:r>
      <w:r w:rsidR="00024989">
        <w:rPr>
          <w:rFonts w:ascii="Times New Roman" w:hAnsi="Times New Roman"/>
          <w:bCs/>
          <w:sz w:val="28"/>
          <w:szCs w:val="28"/>
        </w:rPr>
        <w:t>год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 xml:space="preserve">                              </w:t>
      </w:r>
    </w:p>
    <w:p w:rsidR="00136340" w:rsidRPr="00C75E03" w:rsidRDefault="0093220B" w:rsidP="00671DFC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 xml:space="preserve">        </w:t>
      </w:r>
      <w:r w:rsidR="00136340" w:rsidRPr="00C75E03">
        <w:rPr>
          <w:rFonts w:ascii="Times New Roman" w:hAnsi="Times New Roman"/>
          <w:bCs/>
          <w:sz w:val="28"/>
          <w:szCs w:val="28"/>
        </w:rPr>
        <w:t xml:space="preserve"> В соответствии с Федеральным законом от 21.12.2001 года № 178 – ФЗ «О приватизации государственного и муниципального имущества», Совет народных депутатов</w:t>
      </w:r>
      <w:r w:rsidR="009A2722" w:rsidRPr="009A2722">
        <w:rPr>
          <w:rFonts w:ascii="Times New Roman" w:hAnsi="Times New Roman"/>
          <w:bCs/>
          <w:sz w:val="28"/>
          <w:szCs w:val="28"/>
        </w:rPr>
        <w:t xml:space="preserve"> </w:t>
      </w:r>
      <w:r w:rsidR="00671DFC">
        <w:rPr>
          <w:rFonts w:ascii="Times New Roman" w:hAnsi="Times New Roman"/>
          <w:bCs/>
          <w:sz w:val="28"/>
          <w:szCs w:val="28"/>
        </w:rPr>
        <w:t>Прогрессовского</w:t>
      </w:r>
      <w:r w:rsidR="009A2722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136340" w:rsidRPr="00C75E03">
        <w:rPr>
          <w:rFonts w:ascii="Times New Roman" w:hAnsi="Times New Roman"/>
          <w:bCs/>
          <w:sz w:val="28"/>
          <w:szCs w:val="28"/>
        </w:rPr>
        <w:t xml:space="preserve"> Панинского муниципального района</w:t>
      </w:r>
      <w:r w:rsidR="00A6422C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</w:p>
    <w:p w:rsidR="00136340" w:rsidRPr="00C75E03" w:rsidRDefault="00136340" w:rsidP="00671DFC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sub_1"/>
      <w:proofErr w:type="gramStart"/>
      <w:r w:rsidRPr="00C75E0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75E03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136340" w:rsidRPr="00C75E03" w:rsidRDefault="00136340" w:rsidP="00671DF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136340" w:rsidRPr="00C75E03" w:rsidRDefault="00136340" w:rsidP="00671DF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5E03">
        <w:rPr>
          <w:rFonts w:ascii="Times New Roman" w:hAnsi="Times New Roman"/>
          <w:sz w:val="28"/>
          <w:szCs w:val="28"/>
        </w:rPr>
        <w:t xml:space="preserve">1. Утвердить прогнозный  план (программу) приватизации муниципального имущества </w:t>
      </w:r>
      <w:r w:rsidR="00671DFC">
        <w:rPr>
          <w:rFonts w:ascii="Times New Roman" w:hAnsi="Times New Roman"/>
          <w:bCs/>
          <w:sz w:val="28"/>
          <w:szCs w:val="28"/>
        </w:rPr>
        <w:t>Прогрессовского</w:t>
      </w:r>
      <w:r w:rsidR="009A2722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C75E03">
        <w:rPr>
          <w:rFonts w:ascii="Times New Roman" w:hAnsi="Times New Roman"/>
          <w:sz w:val="28"/>
          <w:szCs w:val="28"/>
        </w:rPr>
        <w:t xml:space="preserve"> </w:t>
      </w:r>
      <w:r w:rsidR="009A2722">
        <w:rPr>
          <w:rFonts w:ascii="Times New Roman" w:hAnsi="Times New Roman"/>
          <w:sz w:val="28"/>
          <w:szCs w:val="28"/>
        </w:rPr>
        <w:t xml:space="preserve"> </w:t>
      </w:r>
      <w:r w:rsidRPr="00C75E03">
        <w:rPr>
          <w:rFonts w:ascii="Times New Roman" w:hAnsi="Times New Roman"/>
          <w:sz w:val="28"/>
          <w:szCs w:val="28"/>
        </w:rPr>
        <w:t xml:space="preserve"> поселения Панинского муниципального</w:t>
      </w:r>
      <w:r w:rsidR="00D00528">
        <w:rPr>
          <w:rFonts w:ascii="Times New Roman" w:hAnsi="Times New Roman"/>
          <w:sz w:val="28"/>
          <w:szCs w:val="28"/>
        </w:rPr>
        <w:t xml:space="preserve"> района Воронежской области на </w:t>
      </w:r>
      <w:r w:rsidR="00024989">
        <w:rPr>
          <w:rFonts w:ascii="Times New Roman" w:hAnsi="Times New Roman"/>
          <w:sz w:val="28"/>
          <w:szCs w:val="28"/>
        </w:rPr>
        <w:t>2025 год</w:t>
      </w:r>
      <w:r w:rsidR="00D00528">
        <w:rPr>
          <w:rFonts w:ascii="Times New Roman" w:hAnsi="Times New Roman"/>
          <w:sz w:val="28"/>
          <w:szCs w:val="28"/>
        </w:rPr>
        <w:t>,</w:t>
      </w:r>
      <w:r w:rsidRPr="00C75E03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136340" w:rsidRPr="00A6422C" w:rsidRDefault="00136340" w:rsidP="00671DF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5E03">
        <w:rPr>
          <w:rFonts w:ascii="Times New Roman" w:hAnsi="Times New Roman"/>
          <w:sz w:val="28"/>
          <w:szCs w:val="28"/>
        </w:rPr>
        <w:t>2. Финансирование реализации прогнозного  плана (программы) приватизации муниципального имущества на 20</w:t>
      </w:r>
      <w:r w:rsidR="00D00528">
        <w:rPr>
          <w:rFonts w:ascii="Times New Roman" w:hAnsi="Times New Roman"/>
          <w:sz w:val="28"/>
          <w:szCs w:val="28"/>
        </w:rPr>
        <w:t>25</w:t>
      </w:r>
      <w:r w:rsidRPr="00C75E03">
        <w:rPr>
          <w:rFonts w:ascii="Times New Roman" w:hAnsi="Times New Roman"/>
          <w:sz w:val="28"/>
          <w:szCs w:val="28"/>
        </w:rPr>
        <w:t xml:space="preserve"> год производится в пределах средств, предусмотренных решением Совета народных депутатов</w:t>
      </w:r>
      <w:r w:rsidR="009A2722" w:rsidRPr="009A2722">
        <w:rPr>
          <w:rFonts w:ascii="Times New Roman" w:hAnsi="Times New Roman"/>
          <w:bCs/>
          <w:sz w:val="28"/>
          <w:szCs w:val="28"/>
        </w:rPr>
        <w:t xml:space="preserve"> </w:t>
      </w:r>
      <w:r w:rsidR="00671DFC">
        <w:rPr>
          <w:rFonts w:ascii="Times New Roman" w:hAnsi="Times New Roman"/>
          <w:bCs/>
          <w:sz w:val="28"/>
          <w:szCs w:val="28"/>
        </w:rPr>
        <w:t>Прогрессовского</w:t>
      </w:r>
      <w:r w:rsidR="009A2722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9A2722" w:rsidRPr="00C75E03">
        <w:rPr>
          <w:rFonts w:ascii="Times New Roman" w:hAnsi="Times New Roman"/>
          <w:sz w:val="28"/>
          <w:szCs w:val="28"/>
        </w:rPr>
        <w:t xml:space="preserve"> поселения </w:t>
      </w:r>
      <w:r w:rsidR="009A2722">
        <w:rPr>
          <w:rFonts w:ascii="Times New Roman" w:hAnsi="Times New Roman"/>
          <w:sz w:val="28"/>
          <w:szCs w:val="28"/>
        </w:rPr>
        <w:t xml:space="preserve"> </w:t>
      </w:r>
      <w:r w:rsidR="009A2722" w:rsidRPr="00C75E03">
        <w:rPr>
          <w:rFonts w:ascii="Times New Roman" w:hAnsi="Times New Roman"/>
          <w:sz w:val="28"/>
          <w:szCs w:val="28"/>
        </w:rPr>
        <w:t xml:space="preserve"> </w:t>
      </w:r>
      <w:r w:rsidRPr="00C75E03">
        <w:rPr>
          <w:rFonts w:ascii="Times New Roman" w:hAnsi="Times New Roman"/>
          <w:sz w:val="28"/>
          <w:szCs w:val="28"/>
        </w:rPr>
        <w:t xml:space="preserve">Панинского муниципального района Воронежской области </w:t>
      </w:r>
      <w:r w:rsidRPr="00A6422C">
        <w:rPr>
          <w:rFonts w:ascii="Times New Roman" w:hAnsi="Times New Roman"/>
          <w:sz w:val="28"/>
          <w:szCs w:val="28"/>
        </w:rPr>
        <w:t>«О бюджете</w:t>
      </w:r>
      <w:r w:rsidR="00555DC7" w:rsidRPr="00A6422C">
        <w:rPr>
          <w:rFonts w:ascii="Times New Roman" w:hAnsi="Times New Roman"/>
          <w:bCs/>
          <w:sz w:val="28"/>
          <w:szCs w:val="28"/>
        </w:rPr>
        <w:t xml:space="preserve"> </w:t>
      </w:r>
      <w:r w:rsidR="00671DFC" w:rsidRPr="00A6422C">
        <w:rPr>
          <w:rFonts w:ascii="Times New Roman" w:hAnsi="Times New Roman"/>
          <w:bCs/>
          <w:sz w:val="28"/>
          <w:szCs w:val="28"/>
        </w:rPr>
        <w:t>Прогрессовского</w:t>
      </w:r>
      <w:r w:rsidR="00555DC7" w:rsidRPr="00A6422C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9A2722" w:rsidRPr="00A6422C">
        <w:rPr>
          <w:rFonts w:ascii="Times New Roman" w:hAnsi="Times New Roman"/>
          <w:sz w:val="28"/>
          <w:szCs w:val="28"/>
        </w:rPr>
        <w:t xml:space="preserve"> </w:t>
      </w:r>
      <w:r w:rsidRPr="00A6422C">
        <w:rPr>
          <w:rFonts w:ascii="Times New Roman" w:hAnsi="Times New Roman"/>
          <w:sz w:val="28"/>
          <w:szCs w:val="28"/>
        </w:rPr>
        <w:t>поселения Панинского муниципального района на 20</w:t>
      </w:r>
      <w:r w:rsidR="00D00528" w:rsidRPr="00A6422C">
        <w:rPr>
          <w:rFonts w:ascii="Times New Roman" w:hAnsi="Times New Roman"/>
          <w:sz w:val="28"/>
          <w:szCs w:val="28"/>
        </w:rPr>
        <w:t>2</w:t>
      </w:r>
      <w:r w:rsidR="00712814" w:rsidRPr="00A6422C">
        <w:rPr>
          <w:rFonts w:ascii="Times New Roman" w:hAnsi="Times New Roman"/>
          <w:sz w:val="28"/>
          <w:szCs w:val="28"/>
        </w:rPr>
        <w:t>5</w:t>
      </w:r>
      <w:r w:rsidRPr="00A6422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D00528" w:rsidRPr="00A6422C">
        <w:rPr>
          <w:rFonts w:ascii="Times New Roman" w:hAnsi="Times New Roman"/>
          <w:sz w:val="28"/>
          <w:szCs w:val="28"/>
        </w:rPr>
        <w:t>2</w:t>
      </w:r>
      <w:r w:rsidR="00712814" w:rsidRPr="00A6422C">
        <w:rPr>
          <w:rFonts w:ascii="Times New Roman" w:hAnsi="Times New Roman"/>
          <w:sz w:val="28"/>
          <w:szCs w:val="28"/>
        </w:rPr>
        <w:t>6</w:t>
      </w:r>
      <w:r w:rsidRPr="00A6422C">
        <w:rPr>
          <w:rFonts w:ascii="Times New Roman" w:hAnsi="Times New Roman"/>
          <w:sz w:val="28"/>
          <w:szCs w:val="28"/>
        </w:rPr>
        <w:t xml:space="preserve"> – 20</w:t>
      </w:r>
      <w:r w:rsidR="00D00528" w:rsidRPr="00A6422C">
        <w:rPr>
          <w:rFonts w:ascii="Times New Roman" w:hAnsi="Times New Roman"/>
          <w:sz w:val="28"/>
          <w:szCs w:val="28"/>
        </w:rPr>
        <w:t>2</w:t>
      </w:r>
      <w:r w:rsidR="00712814" w:rsidRPr="00A6422C">
        <w:rPr>
          <w:rFonts w:ascii="Times New Roman" w:hAnsi="Times New Roman"/>
          <w:sz w:val="28"/>
          <w:szCs w:val="28"/>
        </w:rPr>
        <w:t>7</w:t>
      </w:r>
      <w:r w:rsidRPr="00A6422C">
        <w:rPr>
          <w:rFonts w:ascii="Times New Roman" w:hAnsi="Times New Roman"/>
          <w:sz w:val="28"/>
          <w:szCs w:val="28"/>
        </w:rPr>
        <w:t xml:space="preserve"> годов».</w:t>
      </w:r>
    </w:p>
    <w:p w:rsidR="00136340" w:rsidRPr="00D00528" w:rsidRDefault="00136340" w:rsidP="00671DF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5E03">
        <w:rPr>
          <w:rFonts w:ascii="Times New Roman" w:hAnsi="Times New Roman"/>
          <w:sz w:val="28"/>
          <w:szCs w:val="28"/>
        </w:rPr>
        <w:t>3. Информационное сообщение о продаже муниципального имущества</w:t>
      </w:r>
      <w:r w:rsidR="00555DC7" w:rsidRPr="00555DC7">
        <w:rPr>
          <w:rFonts w:ascii="Times New Roman" w:hAnsi="Times New Roman"/>
          <w:bCs/>
          <w:sz w:val="28"/>
          <w:szCs w:val="28"/>
        </w:rPr>
        <w:t xml:space="preserve"> </w:t>
      </w:r>
      <w:r w:rsidR="00671DFC">
        <w:rPr>
          <w:rFonts w:ascii="Times New Roman" w:hAnsi="Times New Roman"/>
          <w:bCs/>
          <w:sz w:val="28"/>
          <w:szCs w:val="28"/>
        </w:rPr>
        <w:t>Прогрессовского</w:t>
      </w:r>
      <w:r w:rsidR="00555DC7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C75E03">
        <w:rPr>
          <w:rFonts w:ascii="Times New Roman" w:hAnsi="Times New Roman"/>
          <w:sz w:val="28"/>
          <w:szCs w:val="28"/>
        </w:rPr>
        <w:t xml:space="preserve"> поселения Панинского муниципального района подлежит опубликованию </w:t>
      </w:r>
      <w:r w:rsidR="00D00528">
        <w:rPr>
          <w:rFonts w:ascii="Times New Roman" w:hAnsi="Times New Roman"/>
          <w:sz w:val="28"/>
          <w:szCs w:val="28"/>
        </w:rPr>
        <w:t xml:space="preserve">в </w:t>
      </w:r>
      <w:r w:rsidR="00D00528" w:rsidRPr="00ED5F7C">
        <w:rPr>
          <w:sz w:val="28"/>
          <w:szCs w:val="28"/>
        </w:rPr>
        <w:t xml:space="preserve"> </w:t>
      </w:r>
      <w:r w:rsidR="00671DFC" w:rsidRPr="00306A98">
        <w:rPr>
          <w:rFonts w:ascii="Times New Roman" w:hAnsi="Times New Roman"/>
          <w:sz w:val="28"/>
          <w:szCs w:val="28"/>
        </w:rPr>
        <w:t>официальном</w:t>
      </w:r>
      <w:r w:rsidR="00671DFC">
        <w:rPr>
          <w:rFonts w:ascii="Times New Roman" w:hAnsi="Times New Roman"/>
          <w:sz w:val="28"/>
          <w:szCs w:val="28"/>
        </w:rPr>
        <w:t xml:space="preserve"> периодическом</w:t>
      </w:r>
      <w:r w:rsidR="00671DFC" w:rsidRPr="00306A98">
        <w:rPr>
          <w:rFonts w:ascii="Times New Roman" w:hAnsi="Times New Roman"/>
          <w:sz w:val="28"/>
          <w:szCs w:val="28"/>
        </w:rPr>
        <w:t xml:space="preserve"> печатном издании </w:t>
      </w:r>
      <w:r w:rsidR="00671DFC">
        <w:rPr>
          <w:rFonts w:ascii="Times New Roman" w:hAnsi="Times New Roman"/>
          <w:sz w:val="28"/>
          <w:szCs w:val="28"/>
        </w:rPr>
        <w:lastRenderedPageBreak/>
        <w:t>Прогрессовского</w:t>
      </w:r>
      <w:r w:rsidR="00671DFC" w:rsidRPr="00EC242C">
        <w:rPr>
          <w:rFonts w:ascii="Times New Roman" w:hAnsi="Times New Roman"/>
          <w:sz w:val="28"/>
          <w:szCs w:val="28"/>
        </w:rPr>
        <w:t xml:space="preserve"> сельского </w:t>
      </w:r>
      <w:r w:rsidR="00671DFC" w:rsidRPr="00306A98">
        <w:rPr>
          <w:rFonts w:ascii="Times New Roman" w:hAnsi="Times New Roman"/>
          <w:sz w:val="28"/>
          <w:szCs w:val="28"/>
        </w:rPr>
        <w:t xml:space="preserve">поселения </w:t>
      </w:r>
      <w:r w:rsidR="00671DFC">
        <w:rPr>
          <w:rFonts w:ascii="Times New Roman" w:hAnsi="Times New Roman"/>
          <w:sz w:val="28"/>
          <w:szCs w:val="28"/>
        </w:rPr>
        <w:t xml:space="preserve">Панинского муниципального района Воронежской области </w:t>
      </w:r>
      <w:r w:rsidR="00671DFC" w:rsidRPr="00306A98">
        <w:rPr>
          <w:rFonts w:ascii="Times New Roman" w:hAnsi="Times New Roman"/>
          <w:sz w:val="28"/>
          <w:szCs w:val="28"/>
        </w:rPr>
        <w:t>«</w:t>
      </w:r>
      <w:r w:rsidR="00671DFC">
        <w:rPr>
          <w:rFonts w:ascii="Times New Roman" w:hAnsi="Times New Roman"/>
          <w:sz w:val="28"/>
          <w:szCs w:val="28"/>
        </w:rPr>
        <w:t xml:space="preserve">Прогрессовский </w:t>
      </w:r>
      <w:r w:rsidR="00671DFC" w:rsidRPr="00306A98">
        <w:rPr>
          <w:rFonts w:ascii="Times New Roman" w:hAnsi="Times New Roman"/>
          <w:sz w:val="28"/>
          <w:szCs w:val="28"/>
        </w:rPr>
        <w:t>муниципальный вестник»</w:t>
      </w:r>
      <w:r w:rsidR="00671DFC">
        <w:rPr>
          <w:rFonts w:ascii="Times New Roman" w:hAnsi="Times New Roman"/>
          <w:sz w:val="28"/>
          <w:szCs w:val="28"/>
        </w:rPr>
        <w:t xml:space="preserve"> </w:t>
      </w:r>
      <w:r w:rsidR="00D00528" w:rsidRPr="00D00528">
        <w:rPr>
          <w:rFonts w:ascii="Times New Roman" w:hAnsi="Times New Roman"/>
          <w:sz w:val="28"/>
          <w:szCs w:val="28"/>
        </w:rPr>
        <w:t>и разме</w:t>
      </w:r>
      <w:r w:rsidR="00D00528">
        <w:rPr>
          <w:rFonts w:ascii="Times New Roman" w:hAnsi="Times New Roman"/>
          <w:sz w:val="28"/>
          <w:szCs w:val="28"/>
        </w:rPr>
        <w:t>щению</w:t>
      </w:r>
      <w:r w:rsidR="00D00528" w:rsidRPr="00D00528">
        <w:rPr>
          <w:rFonts w:ascii="Times New Roman" w:hAnsi="Times New Roman"/>
          <w:sz w:val="28"/>
          <w:szCs w:val="28"/>
        </w:rPr>
        <w:t xml:space="preserve"> на официальном сайте администрации поселения в сети «Интернет»</w:t>
      </w:r>
      <w:r w:rsidRPr="00D00528">
        <w:rPr>
          <w:rFonts w:ascii="Times New Roman" w:hAnsi="Times New Roman"/>
          <w:sz w:val="28"/>
          <w:szCs w:val="28"/>
        </w:rPr>
        <w:t>.</w:t>
      </w:r>
    </w:p>
    <w:p w:rsidR="00136340" w:rsidRPr="00C75E03" w:rsidRDefault="00136340" w:rsidP="00671DF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5E03">
        <w:rPr>
          <w:rFonts w:ascii="Times New Roman" w:hAnsi="Times New Roman"/>
          <w:sz w:val="28"/>
          <w:szCs w:val="28"/>
        </w:rPr>
        <w:t xml:space="preserve">4. </w:t>
      </w:r>
      <w:r w:rsidR="00671DFC" w:rsidRPr="00306A98">
        <w:rPr>
          <w:rFonts w:ascii="Times New Roman" w:hAnsi="Times New Roman"/>
          <w:sz w:val="28"/>
          <w:szCs w:val="28"/>
        </w:rPr>
        <w:t>Наст</w:t>
      </w:r>
      <w:r w:rsidR="00671DFC">
        <w:rPr>
          <w:rFonts w:ascii="Times New Roman" w:hAnsi="Times New Roman"/>
          <w:sz w:val="28"/>
          <w:szCs w:val="28"/>
        </w:rPr>
        <w:t xml:space="preserve">оящее решение вступает в силу после его официального </w:t>
      </w:r>
      <w:r w:rsidR="00671DFC" w:rsidRPr="00306A98">
        <w:rPr>
          <w:rFonts w:ascii="Times New Roman" w:hAnsi="Times New Roman"/>
          <w:sz w:val="28"/>
          <w:szCs w:val="28"/>
        </w:rPr>
        <w:t>опубликования</w:t>
      </w:r>
      <w:r w:rsidRPr="00C75E03">
        <w:rPr>
          <w:rFonts w:ascii="Times New Roman" w:hAnsi="Times New Roman"/>
          <w:sz w:val="28"/>
          <w:szCs w:val="28"/>
        </w:rPr>
        <w:t>.</w:t>
      </w:r>
    </w:p>
    <w:p w:rsidR="00136340" w:rsidRPr="00C75E03" w:rsidRDefault="00136340" w:rsidP="00671DF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00528" w:rsidRDefault="00D00528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5DC7" w:rsidRDefault="00136340" w:rsidP="00555DC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75E03">
        <w:rPr>
          <w:rFonts w:ascii="Times New Roman" w:hAnsi="Times New Roman"/>
          <w:sz w:val="28"/>
          <w:szCs w:val="28"/>
        </w:rPr>
        <w:t>Глава</w:t>
      </w:r>
    </w:p>
    <w:p w:rsidR="00136340" w:rsidRPr="00C75E03" w:rsidRDefault="00671DFC" w:rsidP="00555DC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Прогрессовского</w:t>
      </w:r>
      <w:r w:rsidR="00555DC7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136340" w:rsidRPr="00C75E03">
        <w:rPr>
          <w:rFonts w:ascii="Times New Roman" w:hAnsi="Times New Roman"/>
          <w:sz w:val="28"/>
          <w:szCs w:val="28"/>
        </w:rPr>
        <w:t xml:space="preserve">поселения                                  </w:t>
      </w:r>
      <w:r>
        <w:rPr>
          <w:rFonts w:ascii="Times New Roman" w:hAnsi="Times New Roman"/>
          <w:sz w:val="28"/>
          <w:szCs w:val="28"/>
        </w:rPr>
        <w:t xml:space="preserve">           Е.В. Сысоев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158F9" w:rsidRPr="00C75E03" w:rsidRDefault="00F158F9" w:rsidP="00F158F9">
      <w:pPr>
        <w:jc w:val="both"/>
        <w:rPr>
          <w:sz w:val="24"/>
        </w:rPr>
      </w:pPr>
    </w:p>
    <w:p w:rsidR="004A18B3" w:rsidRPr="00C75E03" w:rsidRDefault="004A18B3" w:rsidP="00F158F9">
      <w:pPr>
        <w:jc w:val="both"/>
        <w:rPr>
          <w:sz w:val="24"/>
        </w:rPr>
      </w:pPr>
    </w:p>
    <w:p w:rsidR="004A18B3" w:rsidRPr="00C75E03" w:rsidRDefault="004A18B3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1B07" w:rsidRDefault="004D1B07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DFC" w:rsidRDefault="00671DFC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18B3" w:rsidRPr="00C75E03" w:rsidRDefault="004A18B3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5076A" w:rsidRPr="00C75E03" w:rsidRDefault="004A18B3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85076A" w:rsidRPr="00C75E03" w:rsidRDefault="004A18B3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 xml:space="preserve"> </w:t>
      </w:r>
      <w:r w:rsidR="00555DC7">
        <w:rPr>
          <w:rFonts w:ascii="Times New Roman" w:hAnsi="Times New Roman" w:cs="Times New Roman"/>
          <w:sz w:val="24"/>
          <w:szCs w:val="24"/>
        </w:rPr>
        <w:t xml:space="preserve"> </w:t>
      </w:r>
      <w:r w:rsidR="00671DFC">
        <w:rPr>
          <w:rFonts w:ascii="Times New Roman" w:hAnsi="Times New Roman" w:cs="Times New Roman"/>
          <w:sz w:val="24"/>
          <w:szCs w:val="24"/>
        </w:rPr>
        <w:t>Прогрессовского</w:t>
      </w:r>
      <w:r w:rsidR="00555DC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5076A" w:rsidRPr="00C75E03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85076A" w:rsidRPr="00C75E03" w:rsidRDefault="004A18B3" w:rsidP="00850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>Панинского</w:t>
      </w:r>
      <w:r w:rsidR="0085076A" w:rsidRPr="00C75E03">
        <w:rPr>
          <w:rFonts w:ascii="Times New Roman" w:hAnsi="Times New Roman" w:cs="Times New Roman"/>
          <w:sz w:val="24"/>
          <w:szCs w:val="24"/>
        </w:rPr>
        <w:t xml:space="preserve"> </w:t>
      </w:r>
      <w:r w:rsidRPr="00C75E0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A18B3" w:rsidRPr="00C75E03" w:rsidRDefault="004A18B3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A18B3" w:rsidRPr="00C75E03" w:rsidRDefault="0085076A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4989">
        <w:rPr>
          <w:rFonts w:ascii="Times New Roman" w:hAnsi="Times New Roman" w:cs="Times New Roman"/>
          <w:sz w:val="24"/>
          <w:szCs w:val="24"/>
        </w:rPr>
        <w:t xml:space="preserve">  </w:t>
      </w:r>
      <w:r w:rsidR="004A18B3" w:rsidRPr="00024989">
        <w:rPr>
          <w:rFonts w:ascii="Times New Roman" w:hAnsi="Times New Roman" w:cs="Times New Roman"/>
          <w:sz w:val="24"/>
          <w:szCs w:val="24"/>
        </w:rPr>
        <w:t>от</w:t>
      </w:r>
      <w:r w:rsidRPr="00024989">
        <w:rPr>
          <w:rFonts w:ascii="Times New Roman" w:hAnsi="Times New Roman" w:cs="Times New Roman"/>
          <w:sz w:val="24"/>
          <w:szCs w:val="24"/>
        </w:rPr>
        <w:t xml:space="preserve"> </w:t>
      </w:r>
      <w:r w:rsidR="00BF34DB" w:rsidRPr="00024989">
        <w:rPr>
          <w:rFonts w:ascii="Times New Roman" w:hAnsi="Times New Roman" w:cs="Times New Roman"/>
          <w:sz w:val="24"/>
          <w:szCs w:val="24"/>
        </w:rPr>
        <w:t>2</w:t>
      </w:r>
      <w:r w:rsidR="00024989" w:rsidRPr="00024989">
        <w:rPr>
          <w:rFonts w:ascii="Times New Roman" w:hAnsi="Times New Roman" w:cs="Times New Roman"/>
          <w:sz w:val="24"/>
          <w:szCs w:val="24"/>
        </w:rPr>
        <w:t>7</w:t>
      </w:r>
      <w:r w:rsidR="00555DC7" w:rsidRPr="00024989">
        <w:rPr>
          <w:rFonts w:ascii="Times New Roman" w:hAnsi="Times New Roman" w:cs="Times New Roman"/>
          <w:sz w:val="24"/>
          <w:szCs w:val="24"/>
        </w:rPr>
        <w:t>.1</w:t>
      </w:r>
      <w:r w:rsidR="00024989" w:rsidRPr="00024989">
        <w:rPr>
          <w:rFonts w:ascii="Times New Roman" w:hAnsi="Times New Roman" w:cs="Times New Roman"/>
          <w:sz w:val="24"/>
          <w:szCs w:val="24"/>
        </w:rPr>
        <w:t>2</w:t>
      </w:r>
      <w:r w:rsidR="00652139" w:rsidRPr="00024989">
        <w:rPr>
          <w:rFonts w:ascii="Times New Roman" w:hAnsi="Times New Roman" w:cs="Times New Roman"/>
          <w:sz w:val="24"/>
          <w:szCs w:val="24"/>
        </w:rPr>
        <w:t>.</w:t>
      </w:r>
      <w:r w:rsidR="00CD6147" w:rsidRPr="00024989">
        <w:rPr>
          <w:rFonts w:ascii="Times New Roman" w:hAnsi="Times New Roman" w:cs="Times New Roman"/>
          <w:sz w:val="24"/>
          <w:szCs w:val="24"/>
        </w:rPr>
        <w:t>202</w:t>
      </w:r>
      <w:r w:rsidR="00024989" w:rsidRPr="00024989">
        <w:rPr>
          <w:rFonts w:ascii="Times New Roman" w:hAnsi="Times New Roman" w:cs="Times New Roman"/>
          <w:sz w:val="24"/>
          <w:szCs w:val="24"/>
        </w:rPr>
        <w:t>4</w:t>
      </w:r>
      <w:r w:rsidR="004A18B3" w:rsidRPr="00024989">
        <w:rPr>
          <w:rFonts w:ascii="Times New Roman" w:hAnsi="Times New Roman" w:cs="Times New Roman"/>
          <w:sz w:val="24"/>
          <w:szCs w:val="24"/>
        </w:rPr>
        <w:t xml:space="preserve">г. </w:t>
      </w:r>
      <w:r w:rsidR="004A18B3" w:rsidRPr="00A6422C">
        <w:rPr>
          <w:rFonts w:ascii="Times New Roman" w:hAnsi="Times New Roman" w:cs="Times New Roman"/>
          <w:sz w:val="24"/>
          <w:szCs w:val="24"/>
        </w:rPr>
        <w:t>№</w:t>
      </w:r>
      <w:r w:rsidR="00A6422C">
        <w:rPr>
          <w:rFonts w:ascii="Times New Roman" w:hAnsi="Times New Roman" w:cs="Times New Roman"/>
          <w:sz w:val="24"/>
          <w:szCs w:val="24"/>
        </w:rPr>
        <w:t xml:space="preserve"> 195</w:t>
      </w:r>
    </w:p>
    <w:p w:rsidR="004A18B3" w:rsidRPr="00C75E03" w:rsidRDefault="004A18B3" w:rsidP="004A18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32"/>
          <w:szCs w:val="32"/>
        </w:rPr>
      </w:pPr>
    </w:p>
    <w:p w:rsidR="004A18B3" w:rsidRPr="00C75E03" w:rsidRDefault="004A18B3" w:rsidP="004A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4A18B3" w:rsidRPr="008549F6" w:rsidRDefault="004A18B3" w:rsidP="004A18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75E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549F6">
        <w:rPr>
          <w:rFonts w:ascii="Times New Roman" w:hAnsi="Times New Roman" w:cs="Times New Roman"/>
          <w:sz w:val="28"/>
          <w:szCs w:val="28"/>
        </w:rPr>
        <w:t>ПРОГНОЗНЫЙ  ПЛАН (ПРОГРАММА) ПРИВАТИЗАЦИИ</w:t>
      </w:r>
    </w:p>
    <w:p w:rsidR="0085076A" w:rsidRPr="008549F6" w:rsidRDefault="004A18B3" w:rsidP="004A18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9F6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5076A" w:rsidRPr="008549F6">
        <w:rPr>
          <w:rFonts w:ascii="Times New Roman" w:hAnsi="Times New Roman" w:cs="Times New Roman"/>
          <w:sz w:val="28"/>
          <w:szCs w:val="28"/>
        </w:rPr>
        <w:t xml:space="preserve"> </w:t>
      </w:r>
      <w:r w:rsidR="00CD6147">
        <w:rPr>
          <w:rFonts w:ascii="Times New Roman" w:hAnsi="Times New Roman" w:cs="Times New Roman"/>
          <w:sz w:val="28"/>
          <w:szCs w:val="28"/>
        </w:rPr>
        <w:t xml:space="preserve"> </w:t>
      </w:r>
      <w:r w:rsidR="00671DFC">
        <w:rPr>
          <w:rFonts w:ascii="Times New Roman" w:hAnsi="Times New Roman" w:cs="Times New Roman"/>
          <w:sz w:val="28"/>
          <w:szCs w:val="28"/>
        </w:rPr>
        <w:t>ПРОГРЕССОВСКОГО</w:t>
      </w:r>
      <w:r w:rsidR="00CD614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5076A" w:rsidRPr="008549F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549F6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</w:t>
      </w:r>
    </w:p>
    <w:p w:rsidR="004A18B3" w:rsidRPr="008549F6" w:rsidRDefault="004A18B3" w:rsidP="004A18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9F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4A18B3" w:rsidRPr="008549F6" w:rsidRDefault="004A18B3" w:rsidP="004A18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9F6">
        <w:rPr>
          <w:rFonts w:ascii="Times New Roman" w:hAnsi="Times New Roman" w:cs="Times New Roman"/>
          <w:sz w:val="28"/>
          <w:szCs w:val="28"/>
        </w:rPr>
        <w:t>НА  20</w:t>
      </w:r>
      <w:r w:rsidR="00D00528" w:rsidRPr="008549F6">
        <w:rPr>
          <w:rFonts w:ascii="Times New Roman" w:hAnsi="Times New Roman" w:cs="Times New Roman"/>
          <w:sz w:val="28"/>
          <w:szCs w:val="28"/>
        </w:rPr>
        <w:t>25</w:t>
      </w:r>
      <w:r w:rsidRPr="008549F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A18B3" w:rsidRDefault="004A18B3" w:rsidP="004A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90EC7" w:rsidRDefault="00690EC7" w:rsidP="00690EC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0EC7">
        <w:rPr>
          <w:rFonts w:ascii="Times New Roman" w:hAnsi="Times New Roman" w:cs="Times New Roman"/>
          <w:b/>
          <w:sz w:val="28"/>
          <w:szCs w:val="28"/>
        </w:rPr>
        <w:t>1. Основные направления реализации политики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EC7">
        <w:rPr>
          <w:rFonts w:ascii="Times New Roman" w:hAnsi="Times New Roman" w:cs="Times New Roman"/>
          <w:b/>
          <w:sz w:val="28"/>
          <w:szCs w:val="28"/>
        </w:rPr>
        <w:t xml:space="preserve">в сфере приватизации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EC7" w:rsidRPr="00690EC7" w:rsidRDefault="00690EC7" w:rsidP="00690EC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90EC7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DFC">
        <w:rPr>
          <w:rFonts w:ascii="Times New Roman" w:hAnsi="Times New Roman" w:cs="Times New Roman"/>
          <w:b/>
          <w:sz w:val="28"/>
          <w:szCs w:val="28"/>
        </w:rPr>
        <w:t>Прогрессовского</w:t>
      </w:r>
      <w:r w:rsidR="00CD614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690EC7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690EC7" w:rsidRDefault="00690EC7" w:rsidP="00690EC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90EC7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690EC7" w:rsidRPr="00690EC7" w:rsidRDefault="00690EC7" w:rsidP="00690EC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8549F6" w:rsidRPr="00690EC7" w:rsidRDefault="008549F6" w:rsidP="00690EC7">
      <w:pPr>
        <w:shd w:val="clear" w:color="auto" w:fill="FFFFFF"/>
        <w:jc w:val="both"/>
        <w:rPr>
          <w:color w:val="1A1A1A"/>
          <w:szCs w:val="28"/>
        </w:rPr>
      </w:pPr>
      <w:r w:rsidRPr="00690EC7">
        <w:rPr>
          <w:color w:val="1A1A1A"/>
          <w:szCs w:val="28"/>
        </w:rPr>
        <w:t xml:space="preserve">       </w:t>
      </w:r>
      <w:r w:rsidR="00690EC7">
        <w:rPr>
          <w:color w:val="1A1A1A"/>
          <w:szCs w:val="28"/>
        </w:rPr>
        <w:t xml:space="preserve">   </w:t>
      </w:r>
      <w:r w:rsidRPr="00690EC7">
        <w:rPr>
          <w:color w:val="1A1A1A"/>
          <w:szCs w:val="28"/>
        </w:rPr>
        <w:t xml:space="preserve">Прогнозный план приватизации муниципального имущества </w:t>
      </w:r>
      <w:r w:rsidR="00CD6147">
        <w:rPr>
          <w:color w:val="1A1A1A"/>
          <w:szCs w:val="28"/>
        </w:rPr>
        <w:t xml:space="preserve"> </w:t>
      </w:r>
      <w:r w:rsidR="00671DFC">
        <w:rPr>
          <w:color w:val="1A1A1A"/>
          <w:szCs w:val="28"/>
        </w:rPr>
        <w:t>Прогрессовского</w:t>
      </w:r>
      <w:r w:rsidR="00CD6147">
        <w:rPr>
          <w:color w:val="1A1A1A"/>
          <w:szCs w:val="28"/>
        </w:rPr>
        <w:t xml:space="preserve"> сельского </w:t>
      </w:r>
      <w:r w:rsidRPr="00690EC7">
        <w:rPr>
          <w:color w:val="1A1A1A"/>
          <w:szCs w:val="28"/>
        </w:rPr>
        <w:t>поселения Панинского муниципального района Воронежской области на 2025 год (далее – Прогнозный план) разработан в соответствии с Федеральным законом от 21 декабря 2010 года № 178-ФЗ «О приватизации государственного и муниципального имущества»</w:t>
      </w:r>
      <w:r w:rsidR="00690EC7">
        <w:rPr>
          <w:color w:val="1A1A1A"/>
          <w:szCs w:val="28"/>
        </w:rPr>
        <w:t xml:space="preserve"> (ред. от </w:t>
      </w:r>
      <w:r w:rsidR="00295A9A">
        <w:rPr>
          <w:color w:val="1A1A1A"/>
          <w:szCs w:val="28"/>
        </w:rPr>
        <w:t>06.04.2024</w:t>
      </w:r>
      <w:r w:rsidR="00690EC7">
        <w:rPr>
          <w:color w:val="1A1A1A"/>
          <w:szCs w:val="28"/>
        </w:rPr>
        <w:t>г.)</w:t>
      </w:r>
      <w:r w:rsidRPr="00690EC7">
        <w:rPr>
          <w:color w:val="1A1A1A"/>
          <w:szCs w:val="28"/>
        </w:rPr>
        <w:t>, Уставом</w:t>
      </w:r>
      <w:r w:rsidR="00CD6147">
        <w:rPr>
          <w:color w:val="1A1A1A"/>
          <w:szCs w:val="28"/>
        </w:rPr>
        <w:t xml:space="preserve"> </w:t>
      </w:r>
      <w:r w:rsidR="00671DFC">
        <w:rPr>
          <w:color w:val="1A1A1A"/>
          <w:szCs w:val="28"/>
        </w:rPr>
        <w:t>Прогрессовского</w:t>
      </w:r>
      <w:r w:rsidR="00CD6147">
        <w:rPr>
          <w:color w:val="1A1A1A"/>
          <w:szCs w:val="28"/>
        </w:rPr>
        <w:t xml:space="preserve"> сельского </w:t>
      </w:r>
      <w:r w:rsidRPr="00690EC7">
        <w:rPr>
          <w:color w:val="1A1A1A"/>
          <w:szCs w:val="28"/>
        </w:rPr>
        <w:t xml:space="preserve">поселения. </w:t>
      </w:r>
    </w:p>
    <w:p w:rsidR="008549F6" w:rsidRPr="00690EC7" w:rsidRDefault="00690EC7" w:rsidP="00690EC7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         </w:t>
      </w:r>
      <w:r w:rsidR="008549F6" w:rsidRPr="00690EC7">
        <w:rPr>
          <w:color w:val="1A1A1A"/>
          <w:szCs w:val="28"/>
        </w:rPr>
        <w:t>Настоящий прогнозный план устанавливает основные цели, задачи приватизации муниципального имущества в</w:t>
      </w:r>
      <w:r w:rsidR="00CD6147">
        <w:rPr>
          <w:color w:val="1A1A1A"/>
          <w:szCs w:val="28"/>
        </w:rPr>
        <w:t xml:space="preserve"> </w:t>
      </w:r>
      <w:r w:rsidR="00671DFC">
        <w:rPr>
          <w:color w:val="1A1A1A"/>
          <w:szCs w:val="28"/>
        </w:rPr>
        <w:t xml:space="preserve">Прогрессовском </w:t>
      </w:r>
      <w:r w:rsidR="00CD6147">
        <w:rPr>
          <w:color w:val="1A1A1A"/>
          <w:szCs w:val="28"/>
        </w:rPr>
        <w:t>сельском</w:t>
      </w:r>
      <w:r w:rsidR="008549F6" w:rsidRPr="00690EC7">
        <w:rPr>
          <w:color w:val="1A1A1A"/>
          <w:szCs w:val="28"/>
        </w:rPr>
        <w:t xml:space="preserve"> </w:t>
      </w:r>
      <w:r w:rsidR="00CD6147">
        <w:rPr>
          <w:color w:val="1A1A1A"/>
          <w:szCs w:val="28"/>
        </w:rPr>
        <w:t xml:space="preserve"> </w:t>
      </w:r>
      <w:r w:rsidR="008549F6" w:rsidRPr="00690EC7">
        <w:rPr>
          <w:color w:val="1A1A1A"/>
          <w:szCs w:val="28"/>
        </w:rPr>
        <w:t xml:space="preserve"> поселении, конкретный перечень муниципального имущества, подлежащего приватизации, и мероприятия по его реализации. </w:t>
      </w:r>
    </w:p>
    <w:p w:rsidR="008549F6" w:rsidRPr="00690EC7" w:rsidRDefault="008549F6" w:rsidP="00690E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EC7">
        <w:rPr>
          <w:rFonts w:ascii="Times New Roman" w:hAnsi="Times New Roman" w:cs="Times New Roman"/>
          <w:sz w:val="28"/>
          <w:szCs w:val="28"/>
        </w:rPr>
        <w:t>Основной целью реализации  плана (программы) приватизации муниципального имущества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8549F6" w:rsidRPr="00690EC7" w:rsidRDefault="008549F6" w:rsidP="00690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EC7">
        <w:rPr>
          <w:rFonts w:ascii="Times New Roman" w:hAnsi="Times New Roman" w:cs="Times New Roman"/>
          <w:sz w:val="28"/>
          <w:szCs w:val="28"/>
        </w:rPr>
        <w:t xml:space="preserve">    </w:t>
      </w:r>
      <w:r w:rsidR="00690EC7">
        <w:rPr>
          <w:rFonts w:ascii="Times New Roman" w:hAnsi="Times New Roman" w:cs="Times New Roman"/>
          <w:sz w:val="28"/>
          <w:szCs w:val="28"/>
        </w:rPr>
        <w:t xml:space="preserve">  </w:t>
      </w:r>
      <w:r w:rsidRPr="00690EC7">
        <w:rPr>
          <w:rFonts w:ascii="Times New Roman" w:hAnsi="Times New Roman" w:cs="Times New Roman"/>
          <w:sz w:val="28"/>
          <w:szCs w:val="28"/>
        </w:rPr>
        <w:t xml:space="preserve"> Приватизация муниципальной собственности направлена, прежде всего, на решение следующих задач:</w:t>
      </w:r>
    </w:p>
    <w:p w:rsidR="008549F6" w:rsidRPr="00690EC7" w:rsidRDefault="008549F6" w:rsidP="00690E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EC7">
        <w:rPr>
          <w:rFonts w:ascii="Times New Roman" w:hAnsi="Times New Roman" w:cs="Times New Roman"/>
          <w:sz w:val="28"/>
          <w:szCs w:val="28"/>
        </w:rPr>
        <w:t>- продолжение структурных преобразований в экономике</w:t>
      </w:r>
      <w:r w:rsidR="00CD6147">
        <w:rPr>
          <w:color w:val="1A1A1A"/>
          <w:szCs w:val="28"/>
        </w:rPr>
        <w:t xml:space="preserve"> </w:t>
      </w:r>
      <w:r w:rsidR="00671DFC">
        <w:rPr>
          <w:rFonts w:ascii="Times New Roman" w:hAnsi="Times New Roman" w:cs="Times New Roman"/>
          <w:color w:val="1A1A1A"/>
          <w:sz w:val="28"/>
          <w:szCs w:val="28"/>
        </w:rPr>
        <w:t>Прогрессовского</w:t>
      </w:r>
      <w:r w:rsidR="00CD6147" w:rsidRPr="00CD6147">
        <w:rPr>
          <w:rFonts w:ascii="Times New Roman" w:hAnsi="Times New Roman" w:cs="Times New Roman"/>
          <w:color w:val="1A1A1A"/>
          <w:sz w:val="28"/>
          <w:szCs w:val="28"/>
        </w:rPr>
        <w:t xml:space="preserve"> сельского</w:t>
      </w:r>
      <w:r w:rsidRPr="00690EC7">
        <w:rPr>
          <w:rFonts w:ascii="Times New Roman" w:hAnsi="Times New Roman" w:cs="Times New Roman"/>
          <w:sz w:val="28"/>
          <w:szCs w:val="28"/>
        </w:rPr>
        <w:t xml:space="preserve"> </w:t>
      </w:r>
      <w:r w:rsidR="00CD6147">
        <w:rPr>
          <w:rFonts w:ascii="Times New Roman" w:hAnsi="Times New Roman" w:cs="Times New Roman"/>
          <w:sz w:val="28"/>
          <w:szCs w:val="28"/>
        </w:rPr>
        <w:t xml:space="preserve"> </w:t>
      </w:r>
      <w:r w:rsidRPr="00690EC7">
        <w:rPr>
          <w:rFonts w:ascii="Times New Roman" w:hAnsi="Times New Roman" w:cs="Times New Roman"/>
          <w:sz w:val="28"/>
          <w:szCs w:val="28"/>
        </w:rPr>
        <w:t>поселения Панинского муниципального района;</w:t>
      </w:r>
    </w:p>
    <w:p w:rsidR="008549F6" w:rsidRPr="00690EC7" w:rsidRDefault="008549F6" w:rsidP="00690E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EC7">
        <w:rPr>
          <w:rFonts w:ascii="Times New Roman" w:hAnsi="Times New Roman" w:cs="Times New Roman"/>
          <w:sz w:val="28"/>
          <w:szCs w:val="28"/>
        </w:rPr>
        <w:t>- оптимизацию структуры муниципальной собственности;</w:t>
      </w:r>
    </w:p>
    <w:p w:rsidR="008549F6" w:rsidRPr="00690EC7" w:rsidRDefault="008549F6" w:rsidP="00690E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EC7">
        <w:rPr>
          <w:rFonts w:ascii="Times New Roman" w:hAnsi="Times New Roman" w:cs="Times New Roman"/>
          <w:sz w:val="28"/>
          <w:szCs w:val="28"/>
        </w:rPr>
        <w:t>- привлечение дополнительных неналоговых доходов в местный бюджет.</w:t>
      </w:r>
    </w:p>
    <w:p w:rsidR="008549F6" w:rsidRPr="00C75E03" w:rsidRDefault="008549F6" w:rsidP="004A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90EC7" w:rsidRDefault="00690EC7" w:rsidP="00690EC7">
      <w:pPr>
        <w:shd w:val="clear" w:color="auto" w:fill="FFFFFF"/>
        <w:jc w:val="center"/>
        <w:rPr>
          <w:b/>
          <w:color w:val="1A1A1A"/>
          <w:szCs w:val="28"/>
        </w:rPr>
      </w:pPr>
      <w:r>
        <w:rPr>
          <w:b/>
          <w:color w:val="1A1A1A"/>
          <w:szCs w:val="28"/>
        </w:rPr>
        <w:t xml:space="preserve">        </w:t>
      </w:r>
      <w:r w:rsidRPr="00690EC7">
        <w:rPr>
          <w:b/>
          <w:color w:val="1A1A1A"/>
          <w:szCs w:val="28"/>
        </w:rPr>
        <w:t>2</w:t>
      </w:r>
      <w:r>
        <w:rPr>
          <w:b/>
          <w:color w:val="1A1A1A"/>
          <w:szCs w:val="28"/>
        </w:rPr>
        <w:t>.</w:t>
      </w:r>
      <w:r w:rsidRPr="00690EC7">
        <w:rPr>
          <w:b/>
          <w:color w:val="1A1A1A"/>
          <w:szCs w:val="28"/>
        </w:rPr>
        <w:t xml:space="preserve"> Перечни муниципального имущества, подлежащего приватизации </w:t>
      </w:r>
    </w:p>
    <w:p w:rsidR="00690EC7" w:rsidRDefault="00CD6147" w:rsidP="00690EC7">
      <w:pPr>
        <w:shd w:val="clear" w:color="auto" w:fill="FFFFFF"/>
        <w:jc w:val="center"/>
        <w:rPr>
          <w:color w:val="1A1A1A"/>
          <w:szCs w:val="28"/>
        </w:rPr>
      </w:pPr>
      <w:r>
        <w:rPr>
          <w:b/>
          <w:color w:val="1A1A1A"/>
          <w:szCs w:val="28"/>
        </w:rPr>
        <w:t xml:space="preserve">на </w:t>
      </w:r>
      <w:r w:rsidR="00CC6946">
        <w:rPr>
          <w:b/>
          <w:color w:val="1A1A1A"/>
          <w:szCs w:val="28"/>
        </w:rPr>
        <w:t>2025</w:t>
      </w:r>
      <w:r w:rsidR="00690EC7" w:rsidRPr="00690EC7">
        <w:rPr>
          <w:b/>
          <w:color w:val="1A1A1A"/>
          <w:szCs w:val="28"/>
        </w:rPr>
        <w:t xml:space="preserve"> год</w:t>
      </w:r>
    </w:p>
    <w:p w:rsidR="00690EC7" w:rsidRPr="00690EC7" w:rsidRDefault="00690EC7" w:rsidP="00690EC7">
      <w:pPr>
        <w:shd w:val="clear" w:color="auto" w:fill="FFFFFF"/>
        <w:jc w:val="center"/>
        <w:rPr>
          <w:b/>
          <w:color w:val="1A1A1A"/>
          <w:sz w:val="16"/>
          <w:szCs w:val="16"/>
        </w:rPr>
      </w:pPr>
    </w:p>
    <w:p w:rsidR="00690EC7" w:rsidRDefault="00690EC7" w:rsidP="00690EC7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          </w:t>
      </w:r>
      <w:r w:rsidRPr="00690EC7">
        <w:rPr>
          <w:color w:val="1A1A1A"/>
          <w:szCs w:val="28"/>
        </w:rPr>
        <w:t>В рамках реализации задач по приватизации муниципального имущества на 202</w:t>
      </w:r>
      <w:r>
        <w:rPr>
          <w:color w:val="1A1A1A"/>
          <w:szCs w:val="28"/>
        </w:rPr>
        <w:t>5</w:t>
      </w:r>
      <w:r w:rsidRPr="00690EC7">
        <w:rPr>
          <w:color w:val="1A1A1A"/>
          <w:szCs w:val="28"/>
        </w:rPr>
        <w:t xml:space="preserve"> год необходимо осуществить продажу объектов недвижимости согласно </w:t>
      </w:r>
      <w:r w:rsidR="004D1B07">
        <w:rPr>
          <w:color w:val="1A1A1A"/>
          <w:szCs w:val="28"/>
        </w:rPr>
        <w:t>п</w:t>
      </w:r>
      <w:r w:rsidRPr="00690EC7">
        <w:rPr>
          <w:color w:val="1A1A1A"/>
          <w:szCs w:val="28"/>
        </w:rPr>
        <w:t>риложению к Прогнозному плану приватизации муниципального имущества</w:t>
      </w:r>
      <w:r w:rsidR="00CD6147" w:rsidRPr="00CD6147">
        <w:rPr>
          <w:color w:val="1A1A1A"/>
          <w:szCs w:val="28"/>
        </w:rPr>
        <w:t xml:space="preserve"> </w:t>
      </w:r>
      <w:r w:rsidR="00671DFC">
        <w:rPr>
          <w:color w:val="1A1A1A"/>
          <w:szCs w:val="28"/>
        </w:rPr>
        <w:t>Прогрессовского</w:t>
      </w:r>
      <w:r w:rsidR="00CD6147" w:rsidRPr="00CD6147">
        <w:rPr>
          <w:color w:val="1A1A1A"/>
          <w:szCs w:val="28"/>
        </w:rPr>
        <w:t xml:space="preserve"> сельского</w:t>
      </w:r>
      <w:r w:rsidRPr="00690EC7">
        <w:rPr>
          <w:color w:val="1A1A1A"/>
          <w:szCs w:val="28"/>
        </w:rPr>
        <w:t xml:space="preserve"> поселения на 202</w:t>
      </w:r>
      <w:r>
        <w:rPr>
          <w:color w:val="1A1A1A"/>
          <w:szCs w:val="28"/>
        </w:rPr>
        <w:t>5</w:t>
      </w:r>
      <w:r w:rsidRPr="00690EC7">
        <w:rPr>
          <w:color w:val="1A1A1A"/>
          <w:szCs w:val="28"/>
        </w:rPr>
        <w:t xml:space="preserve"> год.</w:t>
      </w:r>
    </w:p>
    <w:p w:rsidR="0050343C" w:rsidRDefault="0050343C" w:rsidP="00690EC7">
      <w:pPr>
        <w:shd w:val="clear" w:color="auto" w:fill="FFFFFF"/>
        <w:jc w:val="both"/>
        <w:rPr>
          <w:color w:val="1A1A1A"/>
          <w:szCs w:val="28"/>
        </w:rPr>
      </w:pPr>
    </w:p>
    <w:p w:rsidR="0050343C" w:rsidRDefault="0050343C" w:rsidP="00690EC7">
      <w:pPr>
        <w:shd w:val="clear" w:color="auto" w:fill="FFFFFF"/>
        <w:jc w:val="both"/>
        <w:rPr>
          <w:color w:val="1A1A1A"/>
          <w:szCs w:val="28"/>
        </w:rPr>
      </w:pPr>
    </w:p>
    <w:p w:rsidR="004D1B07" w:rsidRPr="00690EC7" w:rsidRDefault="004D1B07" w:rsidP="00690EC7">
      <w:pPr>
        <w:shd w:val="clear" w:color="auto" w:fill="FFFFFF"/>
        <w:jc w:val="both"/>
        <w:rPr>
          <w:color w:val="1A1A1A"/>
          <w:szCs w:val="28"/>
        </w:rPr>
      </w:pPr>
    </w:p>
    <w:p w:rsidR="004D1B07" w:rsidRPr="004D1B07" w:rsidRDefault="0050343C" w:rsidP="004D1B07">
      <w:pPr>
        <w:shd w:val="clear" w:color="auto" w:fill="FFFFFF"/>
        <w:jc w:val="center"/>
        <w:rPr>
          <w:b/>
          <w:color w:val="1A1A1A"/>
          <w:szCs w:val="28"/>
        </w:rPr>
      </w:pPr>
      <w:r>
        <w:rPr>
          <w:b/>
          <w:color w:val="1A1A1A"/>
          <w:szCs w:val="28"/>
        </w:rPr>
        <w:lastRenderedPageBreak/>
        <w:t>3.</w:t>
      </w:r>
      <w:r w:rsidR="004D1B07">
        <w:rPr>
          <w:b/>
          <w:color w:val="1A1A1A"/>
          <w:szCs w:val="28"/>
        </w:rPr>
        <w:t xml:space="preserve"> М</w:t>
      </w:r>
      <w:r w:rsidR="004D1B07" w:rsidRPr="004D1B07">
        <w:rPr>
          <w:b/>
          <w:color w:val="1A1A1A"/>
          <w:szCs w:val="28"/>
        </w:rPr>
        <w:t>ероприятия по реализации Прогнозного плана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          </w:t>
      </w:r>
      <w:r w:rsidRPr="004D1B07">
        <w:rPr>
          <w:color w:val="1A1A1A"/>
          <w:szCs w:val="28"/>
        </w:rPr>
        <w:t>В целях реализации настоящего Прогнозного плана предусматривается проведение следующих мероприятий: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 w:rsidRPr="004D1B07">
        <w:rPr>
          <w:color w:val="1A1A1A"/>
          <w:szCs w:val="28"/>
        </w:rPr>
        <w:t>- государственная регистрация права муниципальной собственности на</w:t>
      </w:r>
      <w:r>
        <w:rPr>
          <w:color w:val="1A1A1A"/>
          <w:szCs w:val="28"/>
        </w:rPr>
        <w:t xml:space="preserve"> </w:t>
      </w:r>
      <w:r w:rsidRPr="004D1B07">
        <w:rPr>
          <w:color w:val="1A1A1A"/>
          <w:szCs w:val="28"/>
        </w:rPr>
        <w:t>объекты недвижимости, подлежащие приватизации;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 w:rsidRPr="004D1B07">
        <w:rPr>
          <w:color w:val="1A1A1A"/>
          <w:szCs w:val="28"/>
        </w:rPr>
        <w:t>- формирование земельных участков, занимаемых подлежащими приватизации объектами недвижимости;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 w:rsidRPr="004D1B07">
        <w:rPr>
          <w:color w:val="1A1A1A"/>
          <w:szCs w:val="28"/>
        </w:rPr>
        <w:t>- оценка муниципального имущества;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 w:rsidRPr="004D1B07">
        <w:rPr>
          <w:color w:val="1A1A1A"/>
          <w:szCs w:val="28"/>
        </w:rPr>
        <w:t>- подготовка и утверждение планов приватизации;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 w:rsidRPr="004D1B07">
        <w:rPr>
          <w:color w:val="1A1A1A"/>
          <w:szCs w:val="28"/>
        </w:rPr>
        <w:t>-</w:t>
      </w:r>
      <w:r>
        <w:rPr>
          <w:color w:val="1A1A1A"/>
          <w:szCs w:val="28"/>
        </w:rPr>
        <w:t xml:space="preserve"> </w:t>
      </w:r>
      <w:r w:rsidRPr="004D1B07">
        <w:rPr>
          <w:color w:val="1A1A1A"/>
          <w:szCs w:val="28"/>
        </w:rPr>
        <w:t>информационное обеспечение муниципального имущества;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 w:rsidRPr="004D1B07">
        <w:rPr>
          <w:color w:val="1A1A1A"/>
          <w:szCs w:val="28"/>
        </w:rPr>
        <w:t>- подготовка и проведение конкурсов и аукционов по продаже муниципального имущества, распределение денежных средств, полученных от приватизации муниципального имущества;</w:t>
      </w:r>
    </w:p>
    <w:p w:rsidR="004A18B3" w:rsidRDefault="004D1B07" w:rsidP="004D1B07">
      <w:pPr>
        <w:shd w:val="clear" w:color="auto" w:fill="FFFFFF"/>
        <w:jc w:val="both"/>
        <w:rPr>
          <w:color w:val="1A1A1A"/>
          <w:szCs w:val="28"/>
        </w:rPr>
      </w:pPr>
      <w:r w:rsidRPr="004D1B07">
        <w:rPr>
          <w:color w:val="1A1A1A"/>
          <w:szCs w:val="28"/>
        </w:rPr>
        <w:t>- государственная регистрация перехода права собственности к новому собственнику</w:t>
      </w:r>
      <w:r>
        <w:rPr>
          <w:color w:val="1A1A1A"/>
          <w:szCs w:val="28"/>
        </w:rPr>
        <w:t>.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 w:val="16"/>
          <w:szCs w:val="16"/>
        </w:rPr>
      </w:pPr>
    </w:p>
    <w:p w:rsidR="004A18B3" w:rsidRPr="004D1B07" w:rsidRDefault="004A18B3" w:rsidP="004A18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1B07">
        <w:rPr>
          <w:rFonts w:ascii="Times New Roman" w:hAnsi="Times New Roman" w:cs="Times New Roman"/>
          <w:b/>
          <w:sz w:val="28"/>
          <w:szCs w:val="28"/>
        </w:rPr>
        <w:t>4. Порядок оценки стоимости приватизируемого имущества</w:t>
      </w:r>
    </w:p>
    <w:p w:rsidR="004A18B3" w:rsidRPr="004D1B07" w:rsidRDefault="004A18B3" w:rsidP="004A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        </w:t>
      </w:r>
      <w:r w:rsidRPr="004D1B07">
        <w:rPr>
          <w:color w:val="1A1A1A"/>
          <w:szCs w:val="28"/>
        </w:rPr>
        <w:t xml:space="preserve">Начальная цена приватизируемого имущества устанавливается в случаях, предусмотренных </w:t>
      </w:r>
      <w:r w:rsidRPr="004D1B07">
        <w:rPr>
          <w:szCs w:val="28"/>
        </w:rPr>
        <w:t>Федеральным законом от 21 декабря 2001 года N 178-ФЗ "О приватизации государственного и муниципального имущества"</w:t>
      </w:r>
      <w:r w:rsidRPr="004D1B07">
        <w:rPr>
          <w:color w:val="1A1A1A"/>
          <w:szCs w:val="28"/>
        </w:rPr>
        <w:t xml:space="preserve"> на основании отчета независимых оценщиков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A18B3" w:rsidRPr="00C75E03" w:rsidRDefault="004A18B3" w:rsidP="004A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4D1B07" w:rsidRDefault="004D1B07" w:rsidP="004D1B07">
      <w:pPr>
        <w:shd w:val="clear" w:color="auto" w:fill="FFFFFF"/>
        <w:jc w:val="center"/>
        <w:rPr>
          <w:b/>
          <w:color w:val="1A1A1A"/>
          <w:szCs w:val="28"/>
        </w:rPr>
      </w:pPr>
      <w:r w:rsidRPr="004D1B07">
        <w:rPr>
          <w:b/>
          <w:color w:val="1A1A1A"/>
          <w:szCs w:val="28"/>
        </w:rPr>
        <w:t>5. Финансовое обеспечение выполнения Прогнозного плана</w:t>
      </w:r>
    </w:p>
    <w:p w:rsidR="004D1B07" w:rsidRPr="004D1B07" w:rsidRDefault="004D1B07" w:rsidP="004D1B07">
      <w:pPr>
        <w:shd w:val="clear" w:color="auto" w:fill="FFFFFF"/>
        <w:jc w:val="center"/>
        <w:rPr>
          <w:b/>
          <w:color w:val="1A1A1A"/>
          <w:sz w:val="16"/>
          <w:szCs w:val="16"/>
        </w:rPr>
      </w:pP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 w:rsidRPr="004D1B07">
        <w:rPr>
          <w:color w:val="1A1A1A"/>
          <w:szCs w:val="28"/>
        </w:rPr>
        <w:t xml:space="preserve">         Финансирование основных мероприятий по реализации Прогнозного плана осуществляется за счет средств бюджета </w:t>
      </w:r>
      <w:r w:rsidR="00CD6147">
        <w:rPr>
          <w:color w:val="1A1A1A"/>
          <w:szCs w:val="28"/>
        </w:rPr>
        <w:t xml:space="preserve"> </w:t>
      </w:r>
      <w:r w:rsidR="00671DFC">
        <w:rPr>
          <w:color w:val="1A1A1A"/>
          <w:szCs w:val="28"/>
        </w:rPr>
        <w:t>Прогрессовского</w:t>
      </w:r>
      <w:r w:rsidR="00CD6147">
        <w:rPr>
          <w:color w:val="1A1A1A"/>
          <w:szCs w:val="28"/>
        </w:rPr>
        <w:t xml:space="preserve"> сельского</w:t>
      </w:r>
      <w:r w:rsidRPr="004D1B07">
        <w:rPr>
          <w:color w:val="1A1A1A"/>
          <w:szCs w:val="28"/>
        </w:rPr>
        <w:t xml:space="preserve"> поселения.</w:t>
      </w:r>
    </w:p>
    <w:p w:rsidR="004D1B07" w:rsidRPr="00133A77" w:rsidRDefault="004D1B07" w:rsidP="004D1B07">
      <w:pPr>
        <w:shd w:val="clear" w:color="auto" w:fill="FFFFFF"/>
        <w:rPr>
          <w:color w:val="1A1A1A"/>
          <w:sz w:val="26"/>
          <w:szCs w:val="28"/>
        </w:rPr>
      </w:pPr>
    </w:p>
    <w:p w:rsidR="004D1B07" w:rsidRDefault="004D1B07" w:rsidP="004D1B07">
      <w:pPr>
        <w:shd w:val="clear" w:color="auto" w:fill="FFFFFF"/>
        <w:jc w:val="center"/>
        <w:rPr>
          <w:b/>
          <w:color w:val="1A1A1A"/>
          <w:szCs w:val="28"/>
        </w:rPr>
      </w:pPr>
      <w:r w:rsidRPr="004D1B07">
        <w:rPr>
          <w:b/>
          <w:color w:val="1A1A1A"/>
          <w:szCs w:val="28"/>
        </w:rPr>
        <w:t xml:space="preserve">6. Организация контроля за проведением приватизации </w:t>
      </w:r>
    </w:p>
    <w:p w:rsidR="004D1B07" w:rsidRDefault="004D1B07" w:rsidP="004D1B07">
      <w:pPr>
        <w:shd w:val="clear" w:color="auto" w:fill="FFFFFF"/>
        <w:jc w:val="center"/>
        <w:rPr>
          <w:b/>
          <w:color w:val="1A1A1A"/>
          <w:szCs w:val="28"/>
        </w:rPr>
      </w:pPr>
      <w:r w:rsidRPr="004D1B07">
        <w:rPr>
          <w:b/>
          <w:color w:val="1A1A1A"/>
          <w:szCs w:val="28"/>
        </w:rPr>
        <w:t>муниципального имущества</w:t>
      </w:r>
    </w:p>
    <w:p w:rsidR="004D1B07" w:rsidRPr="004D1B07" w:rsidRDefault="004D1B07" w:rsidP="004D1B07">
      <w:pPr>
        <w:shd w:val="clear" w:color="auto" w:fill="FFFFFF"/>
        <w:jc w:val="center"/>
        <w:rPr>
          <w:b/>
          <w:color w:val="1A1A1A"/>
          <w:sz w:val="16"/>
          <w:szCs w:val="16"/>
        </w:rPr>
      </w:pP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          </w:t>
      </w:r>
      <w:r w:rsidRPr="004D1B07">
        <w:rPr>
          <w:color w:val="1A1A1A"/>
          <w:szCs w:val="28"/>
        </w:rPr>
        <w:t>Целью контроля за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 социальных обязательств, гарантированное получение средств от приватизации в планируемых объемах и в установленные сроки.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         </w:t>
      </w:r>
      <w:r w:rsidRPr="004D1B07">
        <w:rPr>
          <w:color w:val="1A1A1A"/>
          <w:szCs w:val="28"/>
        </w:rPr>
        <w:t>Обеспечение выполнения настоящего Пр</w:t>
      </w:r>
      <w:r w:rsidR="00CD6147">
        <w:rPr>
          <w:color w:val="1A1A1A"/>
          <w:szCs w:val="28"/>
        </w:rPr>
        <w:t xml:space="preserve">огнозного плана возлагается на </w:t>
      </w:r>
      <w:r w:rsidR="00CD6147" w:rsidRPr="00024989">
        <w:t>а</w:t>
      </w:r>
      <w:r w:rsidRPr="00024989">
        <w:t>дминистрацию</w:t>
      </w:r>
      <w:r w:rsidR="00CD6147" w:rsidRPr="00024989">
        <w:t xml:space="preserve"> </w:t>
      </w:r>
      <w:r w:rsidR="00671DFC" w:rsidRPr="00024989">
        <w:t>Прогрессовского</w:t>
      </w:r>
      <w:r w:rsidR="00CD6147" w:rsidRPr="00024989">
        <w:t xml:space="preserve"> сельского</w:t>
      </w:r>
      <w:r w:rsidR="00295A9A">
        <w:t xml:space="preserve"> поселения </w:t>
      </w:r>
      <w:r w:rsidRPr="00024989">
        <w:t>Панинского  муниципального района Воронежской области</w:t>
      </w:r>
      <w:r>
        <w:rPr>
          <w:color w:val="1A1A1A"/>
          <w:szCs w:val="28"/>
        </w:rPr>
        <w:t>.</w:t>
      </w: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         </w:t>
      </w:r>
      <w:r w:rsidRPr="004D1B07">
        <w:rPr>
          <w:color w:val="1A1A1A"/>
          <w:szCs w:val="28"/>
        </w:rPr>
        <w:t>Отчет о результатах приватизации муниципального имущества за 202</w:t>
      </w:r>
      <w:r>
        <w:rPr>
          <w:color w:val="1A1A1A"/>
          <w:szCs w:val="28"/>
        </w:rPr>
        <w:t>5</w:t>
      </w:r>
      <w:r w:rsidRPr="004D1B07">
        <w:rPr>
          <w:color w:val="1A1A1A"/>
          <w:szCs w:val="28"/>
        </w:rPr>
        <w:t xml:space="preserve"> год представляется в Совет </w:t>
      </w:r>
      <w:r>
        <w:rPr>
          <w:color w:val="1A1A1A"/>
          <w:szCs w:val="28"/>
        </w:rPr>
        <w:t xml:space="preserve">народных </w:t>
      </w:r>
      <w:r w:rsidRPr="004D1B07">
        <w:rPr>
          <w:color w:val="1A1A1A"/>
          <w:szCs w:val="28"/>
        </w:rPr>
        <w:t>депутатов</w:t>
      </w:r>
      <w:r w:rsidR="00CD6147" w:rsidRPr="00CD6147">
        <w:rPr>
          <w:color w:val="1A1A1A"/>
          <w:szCs w:val="28"/>
        </w:rPr>
        <w:t xml:space="preserve"> </w:t>
      </w:r>
      <w:r w:rsidR="00671DFC">
        <w:rPr>
          <w:color w:val="1A1A1A"/>
          <w:szCs w:val="28"/>
        </w:rPr>
        <w:t>Прогрессовского</w:t>
      </w:r>
      <w:r w:rsidR="00CD6147">
        <w:rPr>
          <w:color w:val="1A1A1A"/>
          <w:szCs w:val="28"/>
        </w:rPr>
        <w:t xml:space="preserve"> сельского</w:t>
      </w:r>
      <w:r w:rsidR="00CD6147" w:rsidRPr="004D1B07">
        <w:rPr>
          <w:color w:val="1A1A1A"/>
          <w:szCs w:val="28"/>
        </w:rPr>
        <w:t xml:space="preserve"> </w:t>
      </w:r>
      <w:r w:rsidR="00CD6147">
        <w:rPr>
          <w:color w:val="1A1A1A"/>
          <w:szCs w:val="28"/>
        </w:rPr>
        <w:t xml:space="preserve">  </w:t>
      </w:r>
      <w:r w:rsidRPr="004D1B07">
        <w:rPr>
          <w:color w:val="1A1A1A"/>
          <w:szCs w:val="28"/>
        </w:rPr>
        <w:t xml:space="preserve"> </w:t>
      </w:r>
      <w:r w:rsidR="00CD6147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 </w:t>
      </w:r>
      <w:r w:rsidRPr="004D1B07">
        <w:rPr>
          <w:color w:val="1A1A1A"/>
          <w:szCs w:val="28"/>
        </w:rPr>
        <w:t xml:space="preserve">поселения до 1 марта года, следующего </w:t>
      </w:r>
      <w:proofErr w:type="gramStart"/>
      <w:r w:rsidRPr="004D1B07">
        <w:rPr>
          <w:color w:val="1A1A1A"/>
          <w:szCs w:val="28"/>
        </w:rPr>
        <w:t>за</w:t>
      </w:r>
      <w:proofErr w:type="gramEnd"/>
      <w:r w:rsidRPr="004D1B07">
        <w:rPr>
          <w:color w:val="1A1A1A"/>
          <w:szCs w:val="28"/>
        </w:rPr>
        <w:t xml:space="preserve"> отчетным.</w:t>
      </w: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024989" w:rsidRDefault="00024989" w:rsidP="004D1B07">
      <w:pPr>
        <w:shd w:val="clear" w:color="auto" w:fill="FFFFFF"/>
        <w:jc w:val="right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right"/>
        <w:rPr>
          <w:color w:val="1A1A1A"/>
          <w:szCs w:val="28"/>
        </w:rPr>
      </w:pPr>
      <w:r>
        <w:rPr>
          <w:color w:val="1A1A1A"/>
          <w:szCs w:val="28"/>
        </w:rPr>
        <w:lastRenderedPageBreak/>
        <w:t>Приложение</w:t>
      </w:r>
    </w:p>
    <w:p w:rsidR="004D1B07" w:rsidRDefault="004D1B07" w:rsidP="004D1B07">
      <w:pPr>
        <w:shd w:val="clear" w:color="auto" w:fill="FFFFFF"/>
        <w:jc w:val="right"/>
        <w:rPr>
          <w:color w:val="1A1A1A"/>
          <w:szCs w:val="28"/>
        </w:rPr>
      </w:pPr>
      <w:r>
        <w:rPr>
          <w:color w:val="1A1A1A"/>
          <w:szCs w:val="28"/>
        </w:rPr>
        <w:t>к решению Совета народных депутатов</w:t>
      </w:r>
    </w:p>
    <w:p w:rsidR="004D1B07" w:rsidRDefault="00CD6147" w:rsidP="004D1B07">
      <w:pPr>
        <w:shd w:val="clear" w:color="auto" w:fill="FFFFFF"/>
        <w:jc w:val="right"/>
        <w:rPr>
          <w:color w:val="1A1A1A"/>
          <w:szCs w:val="28"/>
        </w:rPr>
      </w:pPr>
      <w:r>
        <w:rPr>
          <w:color w:val="1A1A1A"/>
          <w:szCs w:val="28"/>
        </w:rPr>
        <w:t xml:space="preserve"> </w:t>
      </w:r>
      <w:r w:rsidR="00671DFC">
        <w:rPr>
          <w:color w:val="1A1A1A"/>
          <w:szCs w:val="28"/>
        </w:rPr>
        <w:t>Прогрессовского</w:t>
      </w:r>
      <w:r>
        <w:rPr>
          <w:color w:val="1A1A1A"/>
          <w:szCs w:val="28"/>
        </w:rPr>
        <w:t xml:space="preserve"> сельского</w:t>
      </w:r>
      <w:r w:rsidR="004D1B07">
        <w:rPr>
          <w:color w:val="1A1A1A"/>
          <w:szCs w:val="28"/>
        </w:rPr>
        <w:t xml:space="preserve"> поселения</w:t>
      </w:r>
    </w:p>
    <w:p w:rsidR="004D1B07" w:rsidRDefault="004D1B07" w:rsidP="004D1B07">
      <w:pPr>
        <w:shd w:val="clear" w:color="auto" w:fill="FFFFFF"/>
        <w:jc w:val="right"/>
        <w:rPr>
          <w:color w:val="1A1A1A"/>
          <w:szCs w:val="28"/>
        </w:rPr>
      </w:pPr>
      <w:r>
        <w:rPr>
          <w:color w:val="1A1A1A"/>
          <w:szCs w:val="28"/>
        </w:rPr>
        <w:t xml:space="preserve">от </w:t>
      </w:r>
      <w:r w:rsidR="00024989">
        <w:rPr>
          <w:color w:val="1A1A1A"/>
          <w:szCs w:val="28"/>
        </w:rPr>
        <w:t>27 декабря</w:t>
      </w:r>
      <w:r w:rsidR="00652139">
        <w:rPr>
          <w:color w:val="1A1A1A"/>
          <w:szCs w:val="28"/>
        </w:rPr>
        <w:t xml:space="preserve"> 2</w:t>
      </w:r>
      <w:r w:rsidR="00CD6147">
        <w:rPr>
          <w:color w:val="1A1A1A"/>
          <w:szCs w:val="28"/>
        </w:rPr>
        <w:t>02</w:t>
      </w:r>
      <w:r w:rsidR="00024989">
        <w:rPr>
          <w:color w:val="1A1A1A"/>
          <w:szCs w:val="28"/>
        </w:rPr>
        <w:t>4</w:t>
      </w:r>
      <w:r w:rsidR="00295A9A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г. </w:t>
      </w:r>
      <w:r w:rsidRPr="002B74E2">
        <w:rPr>
          <w:szCs w:val="28"/>
        </w:rPr>
        <w:t>№</w:t>
      </w:r>
      <w:r w:rsidR="002B74E2">
        <w:rPr>
          <w:szCs w:val="28"/>
        </w:rPr>
        <w:t xml:space="preserve"> 195</w:t>
      </w: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center"/>
        <w:rPr>
          <w:b/>
          <w:color w:val="1A1A1A"/>
          <w:szCs w:val="28"/>
        </w:rPr>
      </w:pPr>
      <w:r w:rsidRPr="00690EC7">
        <w:rPr>
          <w:b/>
          <w:color w:val="1A1A1A"/>
          <w:szCs w:val="28"/>
        </w:rPr>
        <w:t>Переч</w:t>
      </w:r>
      <w:r>
        <w:rPr>
          <w:b/>
          <w:color w:val="1A1A1A"/>
          <w:szCs w:val="28"/>
        </w:rPr>
        <w:t>ень</w:t>
      </w:r>
      <w:r w:rsidRPr="00690EC7">
        <w:rPr>
          <w:b/>
          <w:color w:val="1A1A1A"/>
          <w:szCs w:val="28"/>
        </w:rPr>
        <w:t xml:space="preserve"> </w:t>
      </w:r>
    </w:p>
    <w:p w:rsidR="004D1B07" w:rsidRDefault="004D1B07" w:rsidP="004D1B07">
      <w:pPr>
        <w:shd w:val="clear" w:color="auto" w:fill="FFFFFF"/>
        <w:jc w:val="center"/>
        <w:rPr>
          <w:b/>
          <w:color w:val="1A1A1A"/>
          <w:szCs w:val="28"/>
        </w:rPr>
      </w:pPr>
      <w:r w:rsidRPr="00690EC7">
        <w:rPr>
          <w:b/>
          <w:color w:val="1A1A1A"/>
          <w:szCs w:val="28"/>
        </w:rPr>
        <w:t xml:space="preserve">муниципального имущества, подлежащего приватизации </w:t>
      </w:r>
    </w:p>
    <w:p w:rsidR="004D1B07" w:rsidRDefault="00CC6946" w:rsidP="004D1B07">
      <w:pPr>
        <w:shd w:val="clear" w:color="auto" w:fill="FFFFFF"/>
        <w:jc w:val="center"/>
        <w:rPr>
          <w:color w:val="1A1A1A"/>
          <w:szCs w:val="28"/>
        </w:rPr>
      </w:pPr>
      <w:r>
        <w:rPr>
          <w:b/>
          <w:color w:val="1A1A1A"/>
          <w:szCs w:val="28"/>
        </w:rPr>
        <w:t>на 2025</w:t>
      </w:r>
      <w:r w:rsidR="004D1B07" w:rsidRPr="00690EC7">
        <w:rPr>
          <w:b/>
          <w:color w:val="1A1A1A"/>
          <w:szCs w:val="28"/>
        </w:rPr>
        <w:t xml:space="preserve"> год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tbl>
      <w:tblPr>
        <w:tblW w:w="104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7"/>
        <w:gridCol w:w="3186"/>
        <w:gridCol w:w="3861"/>
        <w:gridCol w:w="2621"/>
      </w:tblGrid>
      <w:tr w:rsidR="00690EC7" w:rsidRPr="00C138EB" w:rsidTr="00D94911">
        <w:trPr>
          <w:cantSplit/>
          <w:trHeight w:val="73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600" w:rsidRDefault="005B5600" w:rsidP="00813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C7" w:rsidRPr="00C138EB" w:rsidRDefault="00690EC7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600" w:rsidRDefault="005B5600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00" w:rsidRDefault="005B5600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C7" w:rsidRPr="00C138EB" w:rsidRDefault="00690EC7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600" w:rsidRDefault="005B5600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00" w:rsidRDefault="005B5600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C7" w:rsidRPr="00C138EB" w:rsidRDefault="00690EC7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C138EB" w:rsidRDefault="00690EC7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 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5600">
              <w:rPr>
                <w:rFonts w:ascii="Times New Roman" w:hAnsi="Times New Roman" w:cs="Times New Roman"/>
                <w:sz w:val="22"/>
                <w:szCs w:val="22"/>
              </w:rPr>
              <w:t>(количественный</w:t>
            </w:r>
            <w:r w:rsidRPr="005B560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иной   </w:t>
            </w:r>
            <w:r w:rsidRPr="005B5600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</w:t>
            </w:r>
            <w:r w:rsidR="005B5600" w:rsidRPr="005B56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92EC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92EC8" w:rsidRPr="00992EC8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</w:tr>
      <w:tr w:rsidR="00690EC7" w:rsidRPr="00C138EB" w:rsidTr="00D94911">
        <w:trPr>
          <w:cantSplit/>
          <w:trHeight w:val="24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C138EB" w:rsidRDefault="00690EC7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C138EB" w:rsidRDefault="00690EC7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C138EB" w:rsidRDefault="00690EC7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C138EB" w:rsidRDefault="00690EC7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0EC7" w:rsidRPr="00C138EB" w:rsidTr="00D94911">
        <w:trPr>
          <w:cantSplit/>
          <w:trHeight w:val="112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8EB" w:rsidRDefault="00C138EB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C7" w:rsidRPr="00C138EB" w:rsidRDefault="00690EC7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8EB" w:rsidRDefault="00C138EB" w:rsidP="00813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C7" w:rsidRPr="00C138EB" w:rsidRDefault="00671DFC" w:rsidP="00813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C138EB" w:rsidRDefault="00690EC7" w:rsidP="007807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      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Панинский район, </w:t>
            </w:r>
            <w:r w:rsidR="007807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71DFC">
              <w:rPr>
                <w:rFonts w:ascii="Times New Roman" w:hAnsi="Times New Roman" w:cs="Times New Roman"/>
                <w:sz w:val="28"/>
                <w:szCs w:val="28"/>
              </w:rPr>
              <w:t>. Борщево, ул. Первомайская, 65</w:t>
            </w:r>
            <w:r w:rsidR="00C138E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82E" w:rsidRPr="00E8482E" w:rsidRDefault="00E8482E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2E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690EC7" w:rsidRDefault="00E8482E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2E"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  <w:r w:rsidR="00D94911" w:rsidRPr="00E8482E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  <w:r w:rsidR="00992E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07A6" w:rsidRDefault="007807A6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36:21:0900006:46</w:t>
            </w:r>
          </w:p>
          <w:p w:rsidR="00992EC8" w:rsidRPr="00C138EB" w:rsidRDefault="00992EC8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A6" w:rsidRPr="00C138EB" w:rsidTr="00D94911">
        <w:trPr>
          <w:cantSplit/>
          <w:trHeight w:val="112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A6" w:rsidRDefault="007807A6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A6" w:rsidRDefault="007807A6" w:rsidP="00133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7A6" w:rsidRPr="00C138EB" w:rsidRDefault="007807A6" w:rsidP="00133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A6" w:rsidRPr="00C138EB" w:rsidRDefault="007807A6" w:rsidP="007807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      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Панинский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Борщево, ул. В. Терешковой, 3А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A6" w:rsidRPr="00E8482E" w:rsidRDefault="007807A6" w:rsidP="00133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2E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7807A6" w:rsidRDefault="007807A6" w:rsidP="00133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482E">
              <w:rPr>
                <w:rFonts w:ascii="Times New Roman" w:hAnsi="Times New Roman" w:cs="Times New Roman"/>
                <w:sz w:val="28"/>
                <w:szCs w:val="28"/>
              </w:rPr>
              <w:t>00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07A6" w:rsidRDefault="007807A6" w:rsidP="00133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36:21:0900008:83</w:t>
            </w:r>
          </w:p>
          <w:p w:rsidR="007807A6" w:rsidRPr="00C138EB" w:rsidRDefault="007807A6" w:rsidP="00133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A6" w:rsidRPr="00C138EB" w:rsidTr="00D94911">
        <w:trPr>
          <w:cantSplit/>
          <w:trHeight w:val="112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A6" w:rsidRDefault="007807A6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A6" w:rsidRDefault="007807A6" w:rsidP="00133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7A6" w:rsidRPr="00C138EB" w:rsidRDefault="007807A6" w:rsidP="00133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A6" w:rsidRPr="00C138EB" w:rsidRDefault="007807A6" w:rsidP="007807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      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Панинский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Никольское, ул. Луговая, 16А       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A6" w:rsidRPr="00E8482E" w:rsidRDefault="007807A6" w:rsidP="00133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2E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7807A6" w:rsidRDefault="007807A6" w:rsidP="00133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482E">
              <w:rPr>
                <w:rFonts w:ascii="Times New Roman" w:hAnsi="Times New Roman" w:cs="Times New Roman"/>
                <w:sz w:val="28"/>
                <w:szCs w:val="28"/>
              </w:rPr>
              <w:t>00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07A6" w:rsidRDefault="007807A6" w:rsidP="00133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36:21:6300005:31</w:t>
            </w:r>
          </w:p>
          <w:p w:rsidR="007807A6" w:rsidRPr="00C138EB" w:rsidRDefault="007807A6" w:rsidP="00133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A6" w:rsidRPr="00C138EB" w:rsidTr="00D94911">
        <w:trPr>
          <w:cantSplit/>
          <w:trHeight w:val="112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A6" w:rsidRDefault="007807A6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A6" w:rsidRDefault="007807A6" w:rsidP="00133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7A6" w:rsidRPr="00C138EB" w:rsidRDefault="007807A6" w:rsidP="00133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A6" w:rsidRPr="00C138EB" w:rsidRDefault="007807A6" w:rsidP="007807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      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Панинский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1-я, ул. им. Анны Мышьяковой, 84/1    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A6" w:rsidRPr="00E8482E" w:rsidRDefault="007807A6" w:rsidP="00133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82E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7807A6" w:rsidRDefault="007807A6" w:rsidP="00133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E8482E">
              <w:rPr>
                <w:rFonts w:ascii="Times New Roman" w:hAnsi="Times New Roman" w:cs="Times New Roman"/>
                <w:sz w:val="28"/>
                <w:szCs w:val="28"/>
              </w:rPr>
              <w:t>0 кв.м.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07A6" w:rsidRDefault="007807A6" w:rsidP="00133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36:21:6300002:41</w:t>
            </w:r>
          </w:p>
          <w:p w:rsidR="007807A6" w:rsidRPr="00C138EB" w:rsidRDefault="007807A6" w:rsidP="001334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8B3" w:rsidRPr="00C75E03" w:rsidRDefault="004A18B3" w:rsidP="00F158F9">
      <w:pPr>
        <w:jc w:val="both"/>
        <w:rPr>
          <w:sz w:val="24"/>
        </w:rPr>
      </w:pPr>
    </w:p>
    <w:sectPr w:rsidR="004A18B3" w:rsidRPr="00C75E03" w:rsidSect="00FD721E">
      <w:pgSz w:w="11906" w:h="16838"/>
      <w:pgMar w:top="567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27AC"/>
    <w:multiLevelType w:val="multilevel"/>
    <w:tmpl w:val="FA7E6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5AA3249"/>
    <w:multiLevelType w:val="hybridMultilevel"/>
    <w:tmpl w:val="BBFA0A00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560376BB"/>
    <w:multiLevelType w:val="hybridMultilevel"/>
    <w:tmpl w:val="25E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82F9C"/>
    <w:multiLevelType w:val="hybridMultilevel"/>
    <w:tmpl w:val="7A0CAD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D7040B9"/>
    <w:multiLevelType w:val="hybridMultilevel"/>
    <w:tmpl w:val="6BDC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379FE"/>
    <w:multiLevelType w:val="hybridMultilevel"/>
    <w:tmpl w:val="D10A279E"/>
    <w:lvl w:ilvl="0" w:tplc="CFC41FD6">
      <w:start w:val="1"/>
      <w:numFmt w:val="decimal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6">
    <w:nsid w:val="7C95330F"/>
    <w:multiLevelType w:val="hybridMultilevel"/>
    <w:tmpl w:val="E3247D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26C73"/>
    <w:rsid w:val="00011BE7"/>
    <w:rsid w:val="00020C25"/>
    <w:rsid w:val="00024989"/>
    <w:rsid w:val="0005066F"/>
    <w:rsid w:val="000878DE"/>
    <w:rsid w:val="000A203F"/>
    <w:rsid w:val="000A3BBF"/>
    <w:rsid w:val="000B3469"/>
    <w:rsid w:val="000C4A5B"/>
    <w:rsid w:val="000C533B"/>
    <w:rsid w:val="00132858"/>
    <w:rsid w:val="00136340"/>
    <w:rsid w:val="0014076B"/>
    <w:rsid w:val="0014130B"/>
    <w:rsid w:val="00146604"/>
    <w:rsid w:val="001544CA"/>
    <w:rsid w:val="0015470F"/>
    <w:rsid w:val="00164C15"/>
    <w:rsid w:val="001A02DF"/>
    <w:rsid w:val="001D1C3D"/>
    <w:rsid w:val="001E5E8E"/>
    <w:rsid w:val="00240B19"/>
    <w:rsid w:val="00295A9A"/>
    <w:rsid w:val="002A39CB"/>
    <w:rsid w:val="002B74E2"/>
    <w:rsid w:val="002F44F9"/>
    <w:rsid w:val="00316082"/>
    <w:rsid w:val="00317F7D"/>
    <w:rsid w:val="00326C73"/>
    <w:rsid w:val="00331957"/>
    <w:rsid w:val="0033509A"/>
    <w:rsid w:val="00352F4E"/>
    <w:rsid w:val="0035535C"/>
    <w:rsid w:val="00357327"/>
    <w:rsid w:val="003843F4"/>
    <w:rsid w:val="003C5821"/>
    <w:rsid w:val="003C5FC8"/>
    <w:rsid w:val="003F2C56"/>
    <w:rsid w:val="004020F3"/>
    <w:rsid w:val="00402FC7"/>
    <w:rsid w:val="0042473B"/>
    <w:rsid w:val="004315AB"/>
    <w:rsid w:val="00461A21"/>
    <w:rsid w:val="00484CA2"/>
    <w:rsid w:val="0049101F"/>
    <w:rsid w:val="004A1447"/>
    <w:rsid w:val="004A18B3"/>
    <w:rsid w:val="004C4DEF"/>
    <w:rsid w:val="004D1B07"/>
    <w:rsid w:val="004F7E1D"/>
    <w:rsid w:val="0050343C"/>
    <w:rsid w:val="00555DC7"/>
    <w:rsid w:val="005B4FE9"/>
    <w:rsid w:val="005B5600"/>
    <w:rsid w:val="005C28DB"/>
    <w:rsid w:val="005F26D9"/>
    <w:rsid w:val="00611289"/>
    <w:rsid w:val="0061474D"/>
    <w:rsid w:val="00627729"/>
    <w:rsid w:val="00630C24"/>
    <w:rsid w:val="0063531B"/>
    <w:rsid w:val="00635A77"/>
    <w:rsid w:val="00652139"/>
    <w:rsid w:val="0065630F"/>
    <w:rsid w:val="006714A0"/>
    <w:rsid w:val="00671DFC"/>
    <w:rsid w:val="0067366A"/>
    <w:rsid w:val="00690EC7"/>
    <w:rsid w:val="006B2A5E"/>
    <w:rsid w:val="00712814"/>
    <w:rsid w:val="0073577A"/>
    <w:rsid w:val="00774A17"/>
    <w:rsid w:val="007807A6"/>
    <w:rsid w:val="00781B70"/>
    <w:rsid w:val="007C299A"/>
    <w:rsid w:val="00822309"/>
    <w:rsid w:val="00836689"/>
    <w:rsid w:val="0085076A"/>
    <w:rsid w:val="008549F6"/>
    <w:rsid w:val="00866711"/>
    <w:rsid w:val="00881242"/>
    <w:rsid w:val="008868E4"/>
    <w:rsid w:val="008E7DA5"/>
    <w:rsid w:val="00903394"/>
    <w:rsid w:val="009153EA"/>
    <w:rsid w:val="0093220B"/>
    <w:rsid w:val="009403B7"/>
    <w:rsid w:val="00943651"/>
    <w:rsid w:val="00992EC8"/>
    <w:rsid w:val="009A2722"/>
    <w:rsid w:val="009B7229"/>
    <w:rsid w:val="00A31DC5"/>
    <w:rsid w:val="00A6422C"/>
    <w:rsid w:val="00AB7A04"/>
    <w:rsid w:val="00AE43E8"/>
    <w:rsid w:val="00B27906"/>
    <w:rsid w:val="00B63F28"/>
    <w:rsid w:val="00B817C1"/>
    <w:rsid w:val="00B824E0"/>
    <w:rsid w:val="00BE5C25"/>
    <w:rsid w:val="00BF34DB"/>
    <w:rsid w:val="00BF4577"/>
    <w:rsid w:val="00C138EB"/>
    <w:rsid w:val="00C236FF"/>
    <w:rsid w:val="00C7233D"/>
    <w:rsid w:val="00C75E03"/>
    <w:rsid w:val="00C8528C"/>
    <w:rsid w:val="00CC6946"/>
    <w:rsid w:val="00CD6147"/>
    <w:rsid w:val="00D00528"/>
    <w:rsid w:val="00D10993"/>
    <w:rsid w:val="00D94911"/>
    <w:rsid w:val="00DA1BE7"/>
    <w:rsid w:val="00DC0A81"/>
    <w:rsid w:val="00DD02F5"/>
    <w:rsid w:val="00DE1DCA"/>
    <w:rsid w:val="00DE5046"/>
    <w:rsid w:val="00E0053A"/>
    <w:rsid w:val="00E10A6B"/>
    <w:rsid w:val="00E30F3F"/>
    <w:rsid w:val="00E35D6F"/>
    <w:rsid w:val="00E5154E"/>
    <w:rsid w:val="00E619E5"/>
    <w:rsid w:val="00E7685B"/>
    <w:rsid w:val="00E8482E"/>
    <w:rsid w:val="00ED0598"/>
    <w:rsid w:val="00EE1FD6"/>
    <w:rsid w:val="00EE6122"/>
    <w:rsid w:val="00F158F9"/>
    <w:rsid w:val="00F216CF"/>
    <w:rsid w:val="00F24956"/>
    <w:rsid w:val="00F80915"/>
    <w:rsid w:val="00F954DD"/>
    <w:rsid w:val="00FC0223"/>
    <w:rsid w:val="00FD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9"/>
    <w:rPr>
      <w:sz w:val="28"/>
      <w:szCs w:val="24"/>
    </w:rPr>
  </w:style>
  <w:style w:type="paragraph" w:styleId="1">
    <w:name w:val="heading 1"/>
    <w:basedOn w:val="a"/>
    <w:next w:val="a"/>
    <w:qFormat/>
    <w:rsid w:val="00F158F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158F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F158F9"/>
    <w:pPr>
      <w:keepNext/>
      <w:jc w:val="center"/>
      <w:outlineLvl w:val="5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26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6C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F158F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F158F9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1466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634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9"/>
    <w:rPr>
      <w:sz w:val="28"/>
      <w:szCs w:val="24"/>
    </w:rPr>
  </w:style>
  <w:style w:type="paragraph" w:styleId="1">
    <w:name w:val="heading 1"/>
    <w:basedOn w:val="a"/>
    <w:next w:val="a"/>
    <w:qFormat/>
    <w:rsid w:val="00F158F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158F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F158F9"/>
    <w:pPr>
      <w:keepNext/>
      <w:jc w:val="center"/>
      <w:outlineLvl w:val="5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26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6C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F158F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F158F9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1466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63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ГОСУДАРСТВЕННОГО ИМУЩЕСТВА</vt:lpstr>
    </vt:vector>
  </TitlesOfParts>
  <Company>SPecialiST RePack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ГОСУДАРСТВЕННОГО ИМУЩЕСТВА</dc:title>
  <dc:creator>user</dc:creator>
  <cp:lastModifiedBy>Прогресс</cp:lastModifiedBy>
  <cp:revision>16</cp:revision>
  <cp:lastPrinted>2024-12-28T06:36:00Z</cp:lastPrinted>
  <dcterms:created xsi:type="dcterms:W3CDTF">2024-10-25T07:08:00Z</dcterms:created>
  <dcterms:modified xsi:type="dcterms:W3CDTF">2024-12-28T06:36:00Z</dcterms:modified>
</cp:coreProperties>
</file>